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E0B8" w14:textId="18F0611D" w:rsidR="00DB3204" w:rsidRPr="002F5E76" w:rsidRDefault="00E23E71" w:rsidP="00DB3204">
      <w:pPr>
        <w:pStyle w:val="Default"/>
        <w:jc w:val="center"/>
        <w:rPr>
          <w:rFonts w:asciiTheme="minorHAnsi" w:hAnsiTheme="minorHAnsi" w:cstheme="minorHAnsi"/>
          <w:b/>
          <w:bCs/>
          <w:spacing w:val="-2"/>
          <w:sz w:val="28"/>
          <w:szCs w:val="28"/>
        </w:rPr>
      </w:pPr>
      <w:r w:rsidRPr="002F5E76">
        <w:rPr>
          <w:rFonts w:asciiTheme="minorHAnsi" w:hAnsiTheme="minorHAnsi" w:cstheme="minorHAnsi"/>
          <w:b/>
          <w:bCs/>
          <w:spacing w:val="-2"/>
          <w:sz w:val="28"/>
          <w:szCs w:val="28"/>
        </w:rPr>
        <w:t>N</w:t>
      </w:r>
      <w:r w:rsidR="00DB3204" w:rsidRPr="002F5E76">
        <w:rPr>
          <w:rFonts w:asciiTheme="minorHAnsi" w:hAnsiTheme="minorHAnsi" w:cstheme="minorHAnsi"/>
          <w:b/>
          <w:bCs/>
          <w:spacing w:val="-2"/>
          <w:sz w:val="28"/>
          <w:szCs w:val="28"/>
        </w:rPr>
        <w:t>OTICE OF PUBLIC MEETING</w:t>
      </w:r>
    </w:p>
    <w:p w14:paraId="275AA725" w14:textId="77777777" w:rsidR="00DB3204" w:rsidRPr="002F5E76" w:rsidRDefault="00DB3204" w:rsidP="00860D49">
      <w:pPr>
        <w:pStyle w:val="Default"/>
        <w:jc w:val="center"/>
        <w:rPr>
          <w:rFonts w:asciiTheme="minorHAnsi" w:hAnsiTheme="minorHAnsi" w:cstheme="minorHAnsi"/>
          <w:sz w:val="14"/>
          <w:szCs w:val="14"/>
        </w:rPr>
      </w:pPr>
    </w:p>
    <w:p w14:paraId="5BCB0809" w14:textId="77777777" w:rsidR="00DB3204" w:rsidRPr="002F5E76" w:rsidRDefault="00DB3204" w:rsidP="00DB3204">
      <w:pPr>
        <w:pStyle w:val="Default"/>
        <w:jc w:val="center"/>
        <w:rPr>
          <w:rFonts w:asciiTheme="minorHAnsi" w:hAnsiTheme="minorHAnsi" w:cstheme="minorHAnsi"/>
          <w:b/>
          <w:sz w:val="22"/>
          <w:szCs w:val="22"/>
        </w:rPr>
      </w:pPr>
      <w:r w:rsidRPr="002F5E76">
        <w:rPr>
          <w:rFonts w:asciiTheme="minorHAnsi" w:hAnsiTheme="minorHAnsi" w:cstheme="minorHAnsi"/>
          <w:b/>
          <w:sz w:val="22"/>
          <w:szCs w:val="22"/>
        </w:rPr>
        <w:t>Region 6 San Jacinto Regional Flood Planning Group</w:t>
      </w:r>
    </w:p>
    <w:p w14:paraId="17003A0F" w14:textId="4EFC9D2C" w:rsidR="00DB3204" w:rsidRPr="002F5E76" w:rsidRDefault="000F59CE" w:rsidP="00DB3204">
      <w:pPr>
        <w:pStyle w:val="Default"/>
        <w:jc w:val="center"/>
        <w:rPr>
          <w:rFonts w:asciiTheme="minorHAnsi" w:hAnsiTheme="minorHAnsi" w:cstheme="minorHAnsi"/>
          <w:b/>
          <w:sz w:val="22"/>
          <w:szCs w:val="22"/>
        </w:rPr>
      </w:pPr>
      <w:r>
        <w:rPr>
          <w:rFonts w:asciiTheme="minorHAnsi" w:hAnsiTheme="minorHAnsi" w:cstheme="minorHAnsi"/>
          <w:b/>
          <w:sz w:val="22"/>
          <w:szCs w:val="22"/>
        </w:rPr>
        <w:t>October 12</w:t>
      </w:r>
      <w:r w:rsidR="00CC1FE0">
        <w:rPr>
          <w:rFonts w:asciiTheme="minorHAnsi" w:hAnsiTheme="minorHAnsi" w:cstheme="minorHAnsi"/>
          <w:b/>
          <w:sz w:val="22"/>
          <w:szCs w:val="22"/>
        </w:rPr>
        <w:t>, 2023</w:t>
      </w:r>
    </w:p>
    <w:p w14:paraId="7EBFFD6E" w14:textId="7C508AFF" w:rsidR="00DB3204" w:rsidRPr="002F5E76" w:rsidRDefault="00DB3204" w:rsidP="00DB3204">
      <w:pPr>
        <w:pStyle w:val="Default"/>
        <w:jc w:val="center"/>
        <w:rPr>
          <w:rFonts w:asciiTheme="minorHAnsi" w:hAnsiTheme="minorHAnsi" w:cstheme="minorHAnsi"/>
          <w:b/>
          <w:sz w:val="22"/>
          <w:szCs w:val="22"/>
        </w:rPr>
      </w:pPr>
      <w:r w:rsidRPr="002F5E76">
        <w:rPr>
          <w:rFonts w:asciiTheme="minorHAnsi" w:hAnsiTheme="minorHAnsi" w:cstheme="minorHAnsi"/>
          <w:b/>
          <w:sz w:val="22"/>
          <w:szCs w:val="22"/>
        </w:rPr>
        <w:t>9:00</w:t>
      </w:r>
      <w:r w:rsidR="00E54489">
        <w:rPr>
          <w:rFonts w:asciiTheme="minorHAnsi" w:hAnsiTheme="minorHAnsi" w:cstheme="minorHAnsi"/>
          <w:b/>
          <w:sz w:val="22"/>
          <w:szCs w:val="22"/>
        </w:rPr>
        <w:t xml:space="preserve"> </w:t>
      </w:r>
      <w:r w:rsidRPr="002F5E76">
        <w:rPr>
          <w:rFonts w:asciiTheme="minorHAnsi" w:hAnsiTheme="minorHAnsi" w:cstheme="minorHAnsi"/>
          <w:b/>
          <w:sz w:val="22"/>
          <w:szCs w:val="22"/>
        </w:rPr>
        <w:t>a</w:t>
      </w:r>
      <w:r w:rsidR="00E54489">
        <w:rPr>
          <w:rFonts w:asciiTheme="minorHAnsi" w:hAnsiTheme="minorHAnsi" w:cstheme="minorHAnsi"/>
          <w:b/>
          <w:sz w:val="22"/>
          <w:szCs w:val="22"/>
        </w:rPr>
        <w:t>.</w:t>
      </w:r>
      <w:r w:rsidRPr="002F5E76">
        <w:rPr>
          <w:rFonts w:asciiTheme="minorHAnsi" w:hAnsiTheme="minorHAnsi" w:cstheme="minorHAnsi"/>
          <w:b/>
          <w:sz w:val="22"/>
          <w:szCs w:val="22"/>
        </w:rPr>
        <w:t>m</w:t>
      </w:r>
      <w:r w:rsidR="00E54489">
        <w:rPr>
          <w:rFonts w:asciiTheme="minorHAnsi" w:hAnsiTheme="minorHAnsi" w:cstheme="minorHAnsi"/>
          <w:b/>
          <w:sz w:val="22"/>
          <w:szCs w:val="22"/>
        </w:rPr>
        <w:t>. – 12:00 p.m.</w:t>
      </w:r>
    </w:p>
    <w:p w14:paraId="1FC42837" w14:textId="088AD350" w:rsidR="00860D49" w:rsidRPr="006F5082" w:rsidRDefault="000F59CE" w:rsidP="00DB3204">
      <w:pPr>
        <w:pStyle w:val="Default"/>
        <w:jc w:val="center"/>
        <w:rPr>
          <w:rFonts w:asciiTheme="minorHAnsi" w:hAnsiTheme="minorHAnsi" w:cstheme="minorHAnsi"/>
          <w:b/>
          <w:bCs/>
          <w:sz w:val="22"/>
          <w:szCs w:val="22"/>
          <w:highlight w:val="yellow"/>
        </w:rPr>
      </w:pPr>
      <w:bookmarkStart w:id="0" w:name="_Hlk80093460"/>
      <w:r>
        <w:rPr>
          <w:rFonts w:asciiTheme="minorHAnsi" w:hAnsiTheme="minorHAnsi" w:cstheme="minorHAnsi"/>
          <w:b/>
          <w:bCs/>
          <w:sz w:val="22"/>
          <w:szCs w:val="22"/>
        </w:rPr>
        <w:t>United Way of Houston</w:t>
      </w:r>
      <w:r w:rsidR="00D343DF" w:rsidRPr="007C45DF">
        <w:rPr>
          <w:rFonts w:asciiTheme="minorHAnsi" w:hAnsiTheme="minorHAnsi" w:cstheme="minorHAnsi"/>
          <w:b/>
          <w:bCs/>
          <w:sz w:val="22"/>
          <w:szCs w:val="22"/>
        </w:rPr>
        <w:t xml:space="preserve">: </w:t>
      </w:r>
      <w:r w:rsidR="0023385A" w:rsidRPr="0023385A">
        <w:rPr>
          <w:rFonts w:asciiTheme="minorHAnsi" w:hAnsiTheme="minorHAnsi" w:cstheme="minorHAnsi"/>
          <w:b/>
          <w:bCs/>
          <w:sz w:val="22"/>
          <w:szCs w:val="22"/>
        </w:rPr>
        <w:t>50 Waugh Drive Houston, Tx 77007</w:t>
      </w:r>
    </w:p>
    <w:bookmarkEnd w:id="0"/>
    <w:p w14:paraId="6EEC6211" w14:textId="77777777" w:rsidR="00DB3204" w:rsidRPr="002F5E76" w:rsidRDefault="00DB3204" w:rsidP="00DB3204">
      <w:pPr>
        <w:pStyle w:val="Default"/>
        <w:rPr>
          <w:rFonts w:asciiTheme="minorHAnsi" w:hAnsiTheme="minorHAnsi" w:cstheme="minorHAnsi"/>
          <w:spacing w:val="-2"/>
          <w:sz w:val="22"/>
          <w:szCs w:val="22"/>
        </w:rPr>
      </w:pPr>
    </w:p>
    <w:p w14:paraId="7D7B0E2C" w14:textId="77777777" w:rsidR="00DB3204" w:rsidRPr="002F5E76" w:rsidRDefault="00DB3204" w:rsidP="00860D49">
      <w:pPr>
        <w:pStyle w:val="Default"/>
        <w:jc w:val="both"/>
        <w:rPr>
          <w:rFonts w:asciiTheme="minorHAnsi" w:hAnsiTheme="minorHAnsi" w:cstheme="minorHAnsi"/>
          <w:spacing w:val="-2"/>
          <w:sz w:val="22"/>
          <w:szCs w:val="22"/>
        </w:rPr>
      </w:pPr>
      <w:r w:rsidRPr="002F5E76">
        <w:rPr>
          <w:rFonts w:asciiTheme="minorHAnsi" w:hAnsiTheme="minorHAnsi" w:cstheme="minorHAnsi"/>
          <w:spacing w:val="-2"/>
          <w:sz w:val="22"/>
          <w:szCs w:val="22"/>
        </w:rPr>
        <w:t xml:space="preserve">To All Interested Parties: </w:t>
      </w:r>
    </w:p>
    <w:p w14:paraId="74DBB2AE" w14:textId="77777777" w:rsidR="00DB3204" w:rsidRPr="002F5E76" w:rsidRDefault="00DB3204" w:rsidP="00860D49">
      <w:pPr>
        <w:pStyle w:val="Default"/>
        <w:jc w:val="both"/>
        <w:rPr>
          <w:rFonts w:asciiTheme="minorHAnsi" w:hAnsiTheme="minorHAnsi" w:cstheme="minorHAnsi"/>
          <w:spacing w:val="-2"/>
          <w:sz w:val="22"/>
          <w:szCs w:val="22"/>
        </w:rPr>
      </w:pPr>
    </w:p>
    <w:p w14:paraId="043D71F3" w14:textId="3E082B94" w:rsidR="00DB3204" w:rsidRPr="00401C27" w:rsidRDefault="00860D49" w:rsidP="00401C27">
      <w:r w:rsidRPr="002F5E76">
        <w:rPr>
          <w:rFonts w:cstheme="minorHAnsi"/>
          <w:spacing w:val="-2"/>
        </w:rPr>
        <w:t xml:space="preserve">Notice is hereby given that a meeting of the San Jacinto Regional Flood Planning Group (RFPG) will be held on Thursday, </w:t>
      </w:r>
      <w:r w:rsidR="0023385A">
        <w:rPr>
          <w:rFonts w:cstheme="minorHAnsi"/>
          <w:spacing w:val="-2"/>
        </w:rPr>
        <w:t>October 12</w:t>
      </w:r>
      <w:r w:rsidR="00CC1FE0">
        <w:rPr>
          <w:rFonts w:cstheme="minorHAnsi"/>
          <w:spacing w:val="-2"/>
        </w:rPr>
        <w:t>, 2023</w:t>
      </w:r>
      <w:r w:rsidRPr="002F5E76">
        <w:rPr>
          <w:rFonts w:cstheme="minorHAnsi"/>
          <w:spacing w:val="-2"/>
        </w:rPr>
        <w:t xml:space="preserve"> at 9:00 AM at </w:t>
      </w:r>
      <w:r w:rsidR="0023385A" w:rsidRPr="0023385A">
        <w:rPr>
          <w:rFonts w:cstheme="minorHAnsi"/>
          <w:b/>
          <w:bCs/>
        </w:rPr>
        <w:t>50 Waugh Drive Houston, Tx 77007</w:t>
      </w:r>
      <w:r w:rsidR="0023385A">
        <w:rPr>
          <w:rFonts w:cstheme="minorHAnsi"/>
          <w:b/>
          <w:bCs/>
        </w:rPr>
        <w:t xml:space="preserve">. </w:t>
      </w:r>
      <w:r w:rsidRPr="002F5E76">
        <w:rPr>
          <w:rFonts w:cstheme="minorHAnsi"/>
          <w:spacing w:val="-2"/>
        </w:rPr>
        <w:t>This meeting is also being held virtually to advance the public health goal of limiting face-to-face meetings and thus slow the spread of the Coronavirus (COVID-19). Members of the public may attend, participate and/or address the RFPG in-person or may virtually access the meeting at</w:t>
      </w:r>
      <w:r w:rsidR="00BE5119" w:rsidRPr="002F5E76">
        <w:rPr>
          <w:rFonts w:cstheme="minorHAnsi"/>
          <w:spacing w:val="-2"/>
        </w:rPr>
        <w:t>:</w:t>
      </w:r>
      <w:r w:rsidR="002A1469" w:rsidRPr="002A1469">
        <w:t xml:space="preserve"> </w:t>
      </w:r>
      <w:hyperlink r:id="rId5" w:history="1">
        <w:r w:rsidR="0023385A" w:rsidRPr="0023385A">
          <w:rPr>
            <w:rStyle w:val="Hyperlink"/>
          </w:rPr>
          <w:t>Registration Link</w:t>
        </w:r>
      </w:hyperlink>
      <w:r w:rsidR="00D64EEA" w:rsidRPr="00403A9C">
        <w:t>.</w:t>
      </w:r>
      <w:r w:rsidR="00D64EEA">
        <w:t xml:space="preserve"> </w:t>
      </w:r>
      <w:r w:rsidRPr="002F5E76">
        <w:rPr>
          <w:rFonts w:cstheme="minorHAnsi"/>
          <w:spacing w:val="-2"/>
        </w:rPr>
        <w:t>Members of the public wishing to address the San Jacinto RFPG during the meeting should follow the registration procedures found on the last page of this agenda. All interested parties are invited to attend. The purpose of</w:t>
      </w:r>
      <w:r w:rsidR="000127E8" w:rsidRPr="002F5E76">
        <w:rPr>
          <w:rFonts w:cstheme="minorHAnsi"/>
          <w:spacing w:val="-2"/>
        </w:rPr>
        <w:t xml:space="preserve"> </w:t>
      </w:r>
      <w:r w:rsidRPr="002F5E76">
        <w:rPr>
          <w:rFonts w:cstheme="minorHAnsi"/>
          <w:spacing w:val="-2"/>
        </w:rPr>
        <w:t xml:space="preserve">the meeting will be to consider and take action on matters brought before the RFPG as indicated below.  </w:t>
      </w:r>
    </w:p>
    <w:p w14:paraId="48F402CF" w14:textId="541C8B07" w:rsidR="00654FF9" w:rsidRPr="002F5E76" w:rsidRDefault="00654FF9" w:rsidP="00860D49">
      <w:pPr>
        <w:spacing w:after="0"/>
        <w:jc w:val="both"/>
        <w:rPr>
          <w:rFonts w:cstheme="minorHAnsi"/>
          <w:spacing w:val="-2"/>
        </w:rPr>
      </w:pPr>
    </w:p>
    <w:p w14:paraId="44493877" w14:textId="77777777" w:rsidR="00DB3204" w:rsidRPr="002F5E76" w:rsidRDefault="00DB3204" w:rsidP="00DB3204">
      <w:pPr>
        <w:pStyle w:val="Default"/>
        <w:rPr>
          <w:rFonts w:asciiTheme="minorHAnsi" w:hAnsiTheme="minorHAnsi" w:cstheme="minorHAnsi"/>
          <w:sz w:val="22"/>
          <w:szCs w:val="22"/>
        </w:rPr>
      </w:pPr>
      <w:r w:rsidRPr="002F5E76">
        <w:rPr>
          <w:rFonts w:asciiTheme="minorHAnsi" w:hAnsiTheme="minorHAnsi" w:cstheme="minorHAnsi"/>
          <w:sz w:val="22"/>
          <w:szCs w:val="22"/>
        </w:rPr>
        <w:t>Agenda:</w:t>
      </w:r>
    </w:p>
    <w:p w14:paraId="4808081E" w14:textId="1534B494" w:rsidR="00DB3204" w:rsidRPr="002F5E76" w:rsidRDefault="00DB3204" w:rsidP="00DB3204">
      <w:pPr>
        <w:pStyle w:val="Default"/>
        <w:numPr>
          <w:ilvl w:val="0"/>
          <w:numId w:val="1"/>
        </w:numPr>
        <w:rPr>
          <w:rFonts w:asciiTheme="minorHAnsi" w:hAnsiTheme="minorHAnsi" w:cstheme="minorHAnsi"/>
          <w:sz w:val="22"/>
          <w:szCs w:val="22"/>
        </w:rPr>
      </w:pPr>
      <w:r w:rsidRPr="002F5E76">
        <w:rPr>
          <w:rFonts w:asciiTheme="minorHAnsi" w:hAnsiTheme="minorHAnsi" w:cstheme="minorHAnsi"/>
          <w:sz w:val="22"/>
          <w:szCs w:val="22"/>
        </w:rPr>
        <w:t xml:space="preserve">Call </w:t>
      </w:r>
      <w:r w:rsidR="0045757A" w:rsidRPr="002F5E76">
        <w:rPr>
          <w:rFonts w:asciiTheme="minorHAnsi" w:hAnsiTheme="minorHAnsi" w:cstheme="minorHAnsi"/>
          <w:sz w:val="22"/>
          <w:szCs w:val="22"/>
        </w:rPr>
        <w:t xml:space="preserve">to </w:t>
      </w:r>
      <w:r w:rsidRPr="002F5E76">
        <w:rPr>
          <w:rFonts w:asciiTheme="minorHAnsi" w:hAnsiTheme="minorHAnsi" w:cstheme="minorHAnsi"/>
          <w:sz w:val="22"/>
          <w:szCs w:val="22"/>
        </w:rPr>
        <w:t xml:space="preserve">Order </w:t>
      </w:r>
    </w:p>
    <w:p w14:paraId="772C4D66" w14:textId="7E6D58B4" w:rsidR="00DB3204" w:rsidRPr="002F5E76" w:rsidRDefault="00DB3204" w:rsidP="00DB3204">
      <w:pPr>
        <w:pStyle w:val="Default"/>
        <w:numPr>
          <w:ilvl w:val="0"/>
          <w:numId w:val="1"/>
        </w:numPr>
        <w:rPr>
          <w:rFonts w:asciiTheme="minorHAnsi" w:hAnsiTheme="minorHAnsi" w:cstheme="minorHAnsi"/>
          <w:sz w:val="22"/>
          <w:szCs w:val="22"/>
        </w:rPr>
      </w:pPr>
      <w:r w:rsidRPr="002F5E76">
        <w:rPr>
          <w:rFonts w:asciiTheme="minorHAnsi" w:hAnsiTheme="minorHAnsi" w:cstheme="minorHAnsi"/>
          <w:sz w:val="22"/>
          <w:szCs w:val="22"/>
        </w:rPr>
        <w:t xml:space="preserve">Welcome </w:t>
      </w:r>
      <w:r w:rsidR="0045757A" w:rsidRPr="002F5E76">
        <w:rPr>
          <w:rFonts w:asciiTheme="minorHAnsi" w:hAnsiTheme="minorHAnsi" w:cstheme="minorHAnsi"/>
          <w:sz w:val="22"/>
          <w:szCs w:val="22"/>
        </w:rPr>
        <w:t xml:space="preserve">and </w:t>
      </w:r>
      <w:r w:rsidRPr="002F5E76">
        <w:rPr>
          <w:rFonts w:asciiTheme="minorHAnsi" w:hAnsiTheme="minorHAnsi" w:cstheme="minorHAnsi"/>
          <w:sz w:val="22"/>
          <w:szCs w:val="22"/>
        </w:rPr>
        <w:t>Roll Call</w:t>
      </w:r>
    </w:p>
    <w:p w14:paraId="79A22E79" w14:textId="2D0C54BB" w:rsidR="00866CDE" w:rsidRPr="002F5E76" w:rsidRDefault="00866CDE" w:rsidP="00866CDE">
      <w:pPr>
        <w:pStyle w:val="Default"/>
        <w:numPr>
          <w:ilvl w:val="0"/>
          <w:numId w:val="1"/>
        </w:numPr>
        <w:rPr>
          <w:rFonts w:asciiTheme="minorHAnsi" w:hAnsiTheme="minorHAnsi" w:cstheme="minorHAnsi"/>
          <w:sz w:val="22"/>
          <w:szCs w:val="22"/>
        </w:rPr>
      </w:pPr>
      <w:r w:rsidRPr="002F5E76">
        <w:rPr>
          <w:rFonts w:asciiTheme="minorHAnsi" w:hAnsiTheme="minorHAnsi" w:cstheme="minorHAnsi"/>
          <w:sz w:val="22"/>
          <w:szCs w:val="22"/>
        </w:rPr>
        <w:t xml:space="preserve">Registered Public Comments </w:t>
      </w:r>
      <w:r w:rsidR="0045757A" w:rsidRPr="002F5E76">
        <w:rPr>
          <w:rFonts w:asciiTheme="minorHAnsi" w:hAnsiTheme="minorHAnsi" w:cstheme="minorHAnsi"/>
          <w:sz w:val="22"/>
          <w:szCs w:val="22"/>
        </w:rPr>
        <w:t xml:space="preserve">on </w:t>
      </w:r>
      <w:r w:rsidRPr="002F5E76">
        <w:rPr>
          <w:rFonts w:asciiTheme="minorHAnsi" w:hAnsiTheme="minorHAnsi" w:cstheme="minorHAnsi"/>
          <w:sz w:val="22"/>
          <w:szCs w:val="22"/>
        </w:rPr>
        <w:t xml:space="preserve">Agenda Items </w:t>
      </w:r>
      <w:r w:rsidR="0045757A" w:rsidRPr="002F5E76">
        <w:rPr>
          <w:rFonts w:asciiTheme="minorHAnsi" w:hAnsiTheme="minorHAnsi" w:cstheme="minorHAnsi"/>
          <w:sz w:val="22"/>
          <w:szCs w:val="22"/>
        </w:rPr>
        <w:t>(Limit of 3 Minutes Per Person)</w:t>
      </w:r>
    </w:p>
    <w:p w14:paraId="5DDDD1DD" w14:textId="77777777" w:rsidR="00DB3204" w:rsidRPr="002F5E76" w:rsidRDefault="00DB3204" w:rsidP="00DB3204">
      <w:pPr>
        <w:pStyle w:val="Default"/>
        <w:numPr>
          <w:ilvl w:val="0"/>
          <w:numId w:val="1"/>
        </w:numPr>
        <w:spacing w:after="100" w:afterAutospacing="1"/>
        <w:rPr>
          <w:rFonts w:asciiTheme="minorHAnsi" w:hAnsiTheme="minorHAnsi" w:cstheme="minorHAnsi"/>
          <w:sz w:val="22"/>
          <w:szCs w:val="22"/>
        </w:rPr>
      </w:pPr>
      <w:r w:rsidRPr="002F5E76">
        <w:rPr>
          <w:rFonts w:asciiTheme="minorHAnsi" w:hAnsiTheme="minorHAnsi" w:cstheme="minorHAnsi"/>
          <w:sz w:val="22"/>
          <w:szCs w:val="22"/>
        </w:rPr>
        <w:t xml:space="preserve">Texas Water Development Board Update </w:t>
      </w:r>
    </w:p>
    <w:p w14:paraId="6B699542" w14:textId="05D209A6" w:rsidR="001F287C" w:rsidRPr="002F5E76" w:rsidRDefault="00DB3204" w:rsidP="00BE5119">
      <w:pPr>
        <w:pStyle w:val="Default"/>
        <w:numPr>
          <w:ilvl w:val="0"/>
          <w:numId w:val="1"/>
        </w:numPr>
        <w:spacing w:after="100" w:afterAutospacing="1"/>
        <w:rPr>
          <w:rFonts w:asciiTheme="minorHAnsi" w:hAnsiTheme="minorHAnsi" w:cstheme="minorHAnsi"/>
          <w:sz w:val="22"/>
          <w:szCs w:val="22"/>
        </w:rPr>
      </w:pPr>
      <w:r w:rsidRPr="002F5E76">
        <w:rPr>
          <w:rFonts w:asciiTheme="minorHAnsi" w:hAnsiTheme="minorHAnsi" w:cstheme="minorHAnsi"/>
          <w:sz w:val="22"/>
          <w:szCs w:val="22"/>
        </w:rPr>
        <w:t xml:space="preserve">Approval </w:t>
      </w:r>
      <w:r w:rsidR="0045757A" w:rsidRPr="002F5E76">
        <w:rPr>
          <w:rFonts w:asciiTheme="minorHAnsi" w:hAnsiTheme="minorHAnsi" w:cstheme="minorHAnsi"/>
          <w:sz w:val="22"/>
          <w:szCs w:val="22"/>
        </w:rPr>
        <w:t xml:space="preserve">of </w:t>
      </w:r>
      <w:r w:rsidR="009B15FF" w:rsidRPr="002F5E76">
        <w:rPr>
          <w:rFonts w:asciiTheme="minorHAnsi" w:hAnsiTheme="minorHAnsi" w:cstheme="minorHAnsi"/>
          <w:sz w:val="22"/>
          <w:szCs w:val="22"/>
        </w:rPr>
        <w:t xml:space="preserve">Meeting </w:t>
      </w:r>
      <w:r w:rsidR="0045757A" w:rsidRPr="002F5E76">
        <w:rPr>
          <w:rFonts w:asciiTheme="minorHAnsi" w:hAnsiTheme="minorHAnsi" w:cstheme="minorHAnsi"/>
          <w:sz w:val="22"/>
          <w:szCs w:val="22"/>
        </w:rPr>
        <w:t xml:space="preserve">Minutes – </w:t>
      </w:r>
      <w:r w:rsidR="00486398">
        <w:rPr>
          <w:rFonts w:asciiTheme="minorHAnsi" w:hAnsiTheme="minorHAnsi" w:cstheme="minorHAnsi"/>
          <w:sz w:val="22"/>
          <w:szCs w:val="22"/>
        </w:rPr>
        <w:t>August 10</w:t>
      </w:r>
      <w:r w:rsidR="00CC1FE0">
        <w:rPr>
          <w:rFonts w:asciiTheme="minorHAnsi" w:hAnsiTheme="minorHAnsi" w:cstheme="minorHAnsi"/>
          <w:sz w:val="22"/>
          <w:szCs w:val="22"/>
        </w:rPr>
        <w:t>, 202</w:t>
      </w:r>
      <w:r w:rsidR="006365E5">
        <w:rPr>
          <w:rFonts w:asciiTheme="minorHAnsi" w:hAnsiTheme="minorHAnsi" w:cstheme="minorHAnsi"/>
          <w:sz w:val="22"/>
          <w:szCs w:val="22"/>
        </w:rPr>
        <w:t>3</w:t>
      </w:r>
    </w:p>
    <w:p w14:paraId="4C8FEC61" w14:textId="2768E61B" w:rsidR="003C387C" w:rsidRPr="00C82740" w:rsidRDefault="00866CDE" w:rsidP="003C387C">
      <w:pPr>
        <w:pStyle w:val="ListParagraph"/>
        <w:numPr>
          <w:ilvl w:val="0"/>
          <w:numId w:val="1"/>
        </w:numPr>
        <w:autoSpaceDE w:val="0"/>
        <w:autoSpaceDN w:val="0"/>
        <w:spacing w:after="100" w:afterAutospacing="1"/>
        <w:rPr>
          <w:rFonts w:cstheme="minorHAnsi"/>
        </w:rPr>
      </w:pPr>
      <w:r w:rsidRPr="002F5E76">
        <w:rPr>
          <w:rFonts w:cstheme="minorHAnsi"/>
          <w:color w:val="000000"/>
        </w:rPr>
        <w:t xml:space="preserve">Announcement </w:t>
      </w:r>
      <w:r w:rsidR="0045757A" w:rsidRPr="002F5E76">
        <w:rPr>
          <w:rFonts w:cstheme="minorHAnsi"/>
          <w:color w:val="000000"/>
        </w:rPr>
        <w:t xml:space="preserve">of New </w:t>
      </w:r>
      <w:r w:rsidRPr="002F5E76">
        <w:rPr>
          <w:rFonts w:cstheme="minorHAnsi"/>
          <w:color w:val="000000"/>
        </w:rPr>
        <w:t xml:space="preserve">Alternate Members </w:t>
      </w:r>
      <w:r w:rsidR="0045757A" w:rsidRPr="002F5E76">
        <w:rPr>
          <w:rFonts w:cstheme="minorHAnsi"/>
          <w:color w:val="000000"/>
        </w:rPr>
        <w:t xml:space="preserve">and New </w:t>
      </w:r>
      <w:r w:rsidRPr="002F5E76">
        <w:rPr>
          <w:rFonts w:cstheme="minorHAnsi"/>
          <w:color w:val="000000"/>
        </w:rPr>
        <w:t>Non</w:t>
      </w:r>
      <w:r w:rsidR="0045757A" w:rsidRPr="002F5E76">
        <w:rPr>
          <w:rFonts w:cstheme="minorHAnsi"/>
          <w:color w:val="000000"/>
        </w:rPr>
        <w:t>-</w:t>
      </w:r>
      <w:r w:rsidRPr="002F5E76">
        <w:rPr>
          <w:rFonts w:cstheme="minorHAnsi"/>
          <w:color w:val="000000"/>
        </w:rPr>
        <w:t>Voting Members</w:t>
      </w:r>
    </w:p>
    <w:p w14:paraId="68FCD24B" w14:textId="51D16AB3" w:rsidR="002F5E76" w:rsidRPr="002F5E76" w:rsidRDefault="002F5E76" w:rsidP="002F5E76">
      <w:pPr>
        <w:pStyle w:val="ListParagraph"/>
        <w:numPr>
          <w:ilvl w:val="0"/>
          <w:numId w:val="1"/>
        </w:numPr>
        <w:autoSpaceDE w:val="0"/>
        <w:autoSpaceDN w:val="0"/>
        <w:adjustRightInd w:val="0"/>
        <w:spacing w:after="100" w:afterAutospacing="1" w:line="240" w:lineRule="auto"/>
        <w:rPr>
          <w:rFonts w:cstheme="minorHAnsi"/>
          <w:color w:val="000000"/>
        </w:rPr>
      </w:pPr>
      <w:r w:rsidRPr="002F5E76">
        <w:rPr>
          <w:rFonts w:cstheme="minorHAnsi"/>
          <w:color w:val="000000"/>
        </w:rPr>
        <w:t>Liaison Reports Pertaining to Other Region(</w:t>
      </w:r>
      <w:r w:rsidR="003514D3">
        <w:rPr>
          <w:rFonts w:cstheme="minorHAnsi"/>
          <w:color w:val="000000"/>
        </w:rPr>
        <w:t>s</w:t>
      </w:r>
      <w:r w:rsidRPr="002F5E76">
        <w:rPr>
          <w:rFonts w:cstheme="minorHAnsi"/>
          <w:color w:val="000000"/>
        </w:rPr>
        <w:t>) Progress and Status</w:t>
      </w:r>
      <w:r w:rsidR="00A93B35">
        <w:rPr>
          <w:rFonts w:cstheme="minorHAnsi"/>
          <w:color w:val="000000"/>
        </w:rPr>
        <w:t xml:space="preserve"> and other Related Entities</w:t>
      </w:r>
      <w:r w:rsidRPr="002F5E76">
        <w:rPr>
          <w:rFonts w:cstheme="minorHAnsi"/>
          <w:color w:val="000000"/>
        </w:rPr>
        <w:t>:</w:t>
      </w:r>
    </w:p>
    <w:p w14:paraId="461C7B16" w14:textId="77777777" w:rsidR="002F5E76" w:rsidRPr="002F5E76" w:rsidRDefault="002F5E76" w:rsidP="002F5E76">
      <w:pPr>
        <w:numPr>
          <w:ilvl w:val="1"/>
          <w:numId w:val="1"/>
        </w:numPr>
        <w:autoSpaceDE w:val="0"/>
        <w:autoSpaceDN w:val="0"/>
        <w:adjustRightInd w:val="0"/>
        <w:spacing w:after="100" w:afterAutospacing="1" w:line="240" w:lineRule="auto"/>
        <w:rPr>
          <w:rFonts w:cstheme="minorHAnsi"/>
          <w:color w:val="000000"/>
        </w:rPr>
      </w:pPr>
      <w:r w:rsidRPr="002F5E76">
        <w:rPr>
          <w:rFonts w:cstheme="minorHAnsi"/>
          <w:color w:val="000000"/>
        </w:rPr>
        <w:t>Trinity Region</w:t>
      </w:r>
    </w:p>
    <w:p w14:paraId="4DAACDCA" w14:textId="77777777" w:rsidR="002F5E76" w:rsidRPr="002F5E76" w:rsidRDefault="002F5E76" w:rsidP="002F5E76">
      <w:pPr>
        <w:numPr>
          <w:ilvl w:val="1"/>
          <w:numId w:val="1"/>
        </w:numPr>
        <w:autoSpaceDE w:val="0"/>
        <w:autoSpaceDN w:val="0"/>
        <w:adjustRightInd w:val="0"/>
        <w:spacing w:after="100" w:afterAutospacing="1" w:line="240" w:lineRule="auto"/>
        <w:rPr>
          <w:rFonts w:cstheme="minorHAnsi"/>
          <w:color w:val="000000"/>
        </w:rPr>
      </w:pPr>
      <w:r w:rsidRPr="002F5E76">
        <w:rPr>
          <w:rFonts w:cstheme="minorHAnsi"/>
          <w:color w:val="000000"/>
        </w:rPr>
        <w:t>Neches Region</w:t>
      </w:r>
    </w:p>
    <w:p w14:paraId="2CA58D35" w14:textId="77777777" w:rsidR="002F5E76" w:rsidRPr="002F5E76" w:rsidRDefault="002F5E76" w:rsidP="002F5E76">
      <w:pPr>
        <w:numPr>
          <w:ilvl w:val="1"/>
          <w:numId w:val="1"/>
        </w:numPr>
        <w:autoSpaceDE w:val="0"/>
        <w:autoSpaceDN w:val="0"/>
        <w:adjustRightInd w:val="0"/>
        <w:spacing w:after="100" w:afterAutospacing="1" w:line="240" w:lineRule="auto"/>
        <w:rPr>
          <w:rFonts w:cstheme="minorHAnsi"/>
          <w:color w:val="000000"/>
        </w:rPr>
      </w:pPr>
      <w:r w:rsidRPr="002F5E76">
        <w:rPr>
          <w:rFonts w:cstheme="minorHAnsi"/>
          <w:color w:val="000000"/>
        </w:rPr>
        <w:t>Lower Brazos Region</w:t>
      </w:r>
    </w:p>
    <w:p w14:paraId="5CCE14B2" w14:textId="06FB90BC" w:rsidR="002F5E76" w:rsidRDefault="002F5E76" w:rsidP="002F5E76">
      <w:pPr>
        <w:numPr>
          <w:ilvl w:val="1"/>
          <w:numId w:val="1"/>
        </w:numPr>
        <w:autoSpaceDE w:val="0"/>
        <w:autoSpaceDN w:val="0"/>
        <w:adjustRightInd w:val="0"/>
        <w:spacing w:after="100" w:afterAutospacing="1" w:line="240" w:lineRule="auto"/>
        <w:rPr>
          <w:rFonts w:cstheme="minorHAnsi"/>
          <w:color w:val="000000"/>
        </w:rPr>
      </w:pPr>
      <w:r w:rsidRPr="002F5E76">
        <w:rPr>
          <w:rFonts w:cstheme="minorHAnsi"/>
          <w:color w:val="000000"/>
        </w:rPr>
        <w:t>Region H Water</w:t>
      </w:r>
    </w:p>
    <w:p w14:paraId="7BEC2162" w14:textId="5F5D031E" w:rsidR="007C45DF" w:rsidRDefault="007C45DF" w:rsidP="002F5E76">
      <w:pPr>
        <w:numPr>
          <w:ilvl w:val="1"/>
          <w:numId w:val="1"/>
        </w:numPr>
        <w:autoSpaceDE w:val="0"/>
        <w:autoSpaceDN w:val="0"/>
        <w:adjustRightInd w:val="0"/>
        <w:spacing w:after="100" w:afterAutospacing="1" w:line="240" w:lineRule="auto"/>
        <w:rPr>
          <w:rFonts w:cstheme="minorHAnsi"/>
          <w:color w:val="000000"/>
        </w:rPr>
      </w:pPr>
      <w:r>
        <w:rPr>
          <w:rFonts w:cstheme="minorHAnsi"/>
          <w:color w:val="000000"/>
        </w:rPr>
        <w:t>Gulf Coast Protection District</w:t>
      </w:r>
      <w:r w:rsidR="002679F4">
        <w:rPr>
          <w:rFonts w:cstheme="minorHAnsi"/>
          <w:color w:val="000000"/>
        </w:rPr>
        <w:t xml:space="preserve"> (GCPD)</w:t>
      </w:r>
    </w:p>
    <w:p w14:paraId="76606E03" w14:textId="4D67608C" w:rsidR="007407C8" w:rsidRDefault="007407C8" w:rsidP="00CC1FE0">
      <w:pPr>
        <w:pStyle w:val="ListParagraph"/>
        <w:numPr>
          <w:ilvl w:val="0"/>
          <w:numId w:val="1"/>
        </w:numPr>
        <w:autoSpaceDE w:val="0"/>
        <w:autoSpaceDN w:val="0"/>
        <w:adjustRightInd w:val="0"/>
        <w:spacing w:after="100" w:afterAutospacing="1" w:line="240" w:lineRule="auto"/>
        <w:rPr>
          <w:rFonts w:cstheme="minorHAnsi"/>
          <w:color w:val="000000"/>
        </w:rPr>
      </w:pPr>
      <w:r>
        <w:rPr>
          <w:rFonts w:cstheme="minorHAnsi"/>
          <w:color w:val="000000"/>
        </w:rPr>
        <w:t>Update</w:t>
      </w:r>
      <w:r w:rsidR="00887EB8">
        <w:rPr>
          <w:rFonts w:cstheme="minorHAnsi"/>
          <w:color w:val="000000"/>
        </w:rPr>
        <w:t xml:space="preserve">, </w:t>
      </w:r>
      <w:r w:rsidR="007F6FDB">
        <w:rPr>
          <w:rFonts w:cstheme="minorHAnsi"/>
          <w:color w:val="000000"/>
        </w:rPr>
        <w:t>D</w:t>
      </w:r>
      <w:r w:rsidR="00887EB8">
        <w:rPr>
          <w:rFonts w:cstheme="minorHAnsi"/>
          <w:color w:val="000000"/>
        </w:rPr>
        <w:t xml:space="preserve">iscussion, and </w:t>
      </w:r>
      <w:r w:rsidR="007F6FDB">
        <w:rPr>
          <w:rFonts w:cstheme="minorHAnsi"/>
          <w:color w:val="000000"/>
        </w:rPr>
        <w:t>P</w:t>
      </w:r>
      <w:r w:rsidR="00887EB8">
        <w:rPr>
          <w:rFonts w:cstheme="minorHAnsi"/>
          <w:color w:val="000000"/>
        </w:rPr>
        <w:t xml:space="preserve">ossible </w:t>
      </w:r>
      <w:r w:rsidR="007F6FDB">
        <w:rPr>
          <w:rFonts w:cstheme="minorHAnsi"/>
          <w:color w:val="000000"/>
        </w:rPr>
        <w:t>A</w:t>
      </w:r>
      <w:r w:rsidR="00887EB8">
        <w:rPr>
          <w:rFonts w:cstheme="minorHAnsi"/>
          <w:color w:val="000000"/>
        </w:rPr>
        <w:t>ction</w:t>
      </w:r>
      <w:r>
        <w:rPr>
          <w:rFonts w:cstheme="minorHAnsi"/>
          <w:color w:val="000000"/>
        </w:rPr>
        <w:t xml:space="preserve"> on the </w:t>
      </w:r>
      <w:r w:rsidR="007F6FDB">
        <w:rPr>
          <w:rFonts w:cstheme="minorHAnsi"/>
          <w:color w:val="000000"/>
        </w:rPr>
        <w:t>S</w:t>
      </w:r>
      <w:r>
        <w:rPr>
          <w:rFonts w:cstheme="minorHAnsi"/>
          <w:color w:val="000000"/>
        </w:rPr>
        <w:t xml:space="preserve">olicitation </w:t>
      </w:r>
      <w:r w:rsidR="007F6FDB">
        <w:rPr>
          <w:rFonts w:cstheme="minorHAnsi"/>
          <w:color w:val="000000"/>
        </w:rPr>
        <w:t>P</w:t>
      </w:r>
      <w:r>
        <w:rPr>
          <w:rFonts w:cstheme="minorHAnsi"/>
          <w:color w:val="000000"/>
        </w:rPr>
        <w:t xml:space="preserve">rocess for the </w:t>
      </w:r>
      <w:r w:rsidR="0062019C">
        <w:rPr>
          <w:rFonts w:cstheme="minorHAnsi"/>
          <w:color w:val="000000"/>
        </w:rPr>
        <w:t xml:space="preserve">Public Seat #1 </w:t>
      </w:r>
      <w:r>
        <w:rPr>
          <w:rFonts w:cstheme="minorHAnsi"/>
          <w:color w:val="000000"/>
        </w:rPr>
        <w:t>Voting Member Representative Vacancy</w:t>
      </w:r>
    </w:p>
    <w:p w14:paraId="19DE7FF8" w14:textId="30518675" w:rsidR="007F6FDB" w:rsidRPr="00223014" w:rsidRDefault="000B2025" w:rsidP="00CC1FE0">
      <w:pPr>
        <w:pStyle w:val="ListParagraph"/>
        <w:numPr>
          <w:ilvl w:val="0"/>
          <w:numId w:val="1"/>
        </w:numPr>
        <w:autoSpaceDE w:val="0"/>
        <w:autoSpaceDN w:val="0"/>
        <w:adjustRightInd w:val="0"/>
        <w:spacing w:after="100" w:afterAutospacing="1" w:line="240" w:lineRule="auto"/>
        <w:rPr>
          <w:rFonts w:cstheme="minorHAnsi"/>
          <w:color w:val="000000"/>
        </w:rPr>
      </w:pPr>
      <w:r>
        <w:rPr>
          <w:rFonts w:cstheme="minorHAnsi"/>
          <w:color w:val="000000"/>
        </w:rPr>
        <w:t>Update by the</w:t>
      </w:r>
      <w:r w:rsidR="007F6FDB">
        <w:rPr>
          <w:rFonts w:cstheme="minorHAnsi"/>
          <w:color w:val="000000"/>
        </w:rPr>
        <w:t xml:space="preserve"> Project Sponsor </w:t>
      </w:r>
      <w:r>
        <w:rPr>
          <w:rFonts w:cstheme="minorHAnsi"/>
          <w:color w:val="000000"/>
        </w:rPr>
        <w:t xml:space="preserve">regarding the </w:t>
      </w:r>
      <w:r w:rsidR="007F6FDB">
        <w:rPr>
          <w:rFonts w:cstheme="minorHAnsi"/>
          <w:color w:val="000000"/>
        </w:rPr>
        <w:t>appl</w:t>
      </w:r>
      <w:r>
        <w:rPr>
          <w:rFonts w:cstheme="minorHAnsi"/>
          <w:color w:val="000000"/>
        </w:rPr>
        <w:t>ication</w:t>
      </w:r>
      <w:r w:rsidR="007F6FDB">
        <w:rPr>
          <w:rFonts w:cstheme="minorHAnsi"/>
          <w:color w:val="000000"/>
        </w:rPr>
        <w:t xml:space="preserve"> for grant funds and</w:t>
      </w:r>
      <w:r>
        <w:rPr>
          <w:rFonts w:cstheme="minorHAnsi"/>
          <w:color w:val="000000"/>
        </w:rPr>
        <w:t xml:space="preserve"> contract</w:t>
      </w:r>
      <w:r w:rsidR="007F6FDB">
        <w:rPr>
          <w:rFonts w:cstheme="minorHAnsi"/>
          <w:color w:val="000000"/>
        </w:rPr>
        <w:t xml:space="preserve"> with </w:t>
      </w:r>
      <w:r w:rsidR="007F6FDB" w:rsidRPr="00223014">
        <w:rPr>
          <w:rFonts w:cstheme="minorHAnsi"/>
          <w:color w:val="000000"/>
        </w:rPr>
        <w:t>TWDB, on behalf of the RFPG</w:t>
      </w:r>
    </w:p>
    <w:p w14:paraId="4EDB4C15" w14:textId="5913A559" w:rsidR="00182BFD" w:rsidRPr="00223014" w:rsidRDefault="00182BFD" w:rsidP="00223014">
      <w:pPr>
        <w:pStyle w:val="ListParagraph"/>
        <w:numPr>
          <w:ilvl w:val="0"/>
          <w:numId w:val="1"/>
        </w:numPr>
        <w:autoSpaceDE w:val="0"/>
        <w:autoSpaceDN w:val="0"/>
        <w:adjustRightInd w:val="0"/>
        <w:spacing w:after="100" w:afterAutospacing="1" w:line="240" w:lineRule="auto"/>
        <w:rPr>
          <w:rFonts w:cstheme="minorHAnsi"/>
        </w:rPr>
      </w:pPr>
      <w:r w:rsidRPr="00223014">
        <w:rPr>
          <w:rFonts w:cstheme="minorHAnsi"/>
        </w:rPr>
        <w:t xml:space="preserve">Presentation and </w:t>
      </w:r>
      <w:r w:rsidR="007F6FDB" w:rsidRPr="00223014">
        <w:rPr>
          <w:rFonts w:cstheme="minorHAnsi"/>
        </w:rPr>
        <w:t>U</w:t>
      </w:r>
      <w:r w:rsidRPr="00223014">
        <w:rPr>
          <w:rFonts w:cstheme="minorHAnsi"/>
        </w:rPr>
        <w:t>pdate from the Technical Consultant on the development of the Regional Flood Plan</w:t>
      </w:r>
      <w:r w:rsidR="00223014" w:rsidRPr="00223014">
        <w:rPr>
          <w:rFonts w:cstheme="minorHAnsi"/>
        </w:rPr>
        <w:t>.</w:t>
      </w:r>
    </w:p>
    <w:p w14:paraId="7B99C907" w14:textId="5CFA72AA" w:rsidR="007407C8" w:rsidRPr="00223014" w:rsidRDefault="001503DE" w:rsidP="00D343DF">
      <w:pPr>
        <w:pStyle w:val="ListParagraph"/>
        <w:numPr>
          <w:ilvl w:val="0"/>
          <w:numId w:val="1"/>
        </w:numPr>
        <w:spacing w:after="75" w:line="240" w:lineRule="auto"/>
        <w:rPr>
          <w:rFonts w:cstheme="minorHAnsi"/>
          <w:color w:val="000000"/>
        </w:rPr>
      </w:pPr>
      <w:r w:rsidRPr="00223014">
        <w:rPr>
          <w:rFonts w:cstheme="minorHAnsi"/>
          <w:color w:val="000000"/>
        </w:rPr>
        <w:t xml:space="preserve">Approval </w:t>
      </w:r>
      <w:r w:rsidR="0045757A" w:rsidRPr="00223014">
        <w:rPr>
          <w:rFonts w:cstheme="minorHAnsi"/>
          <w:color w:val="000000"/>
        </w:rPr>
        <w:t xml:space="preserve">and Certification of Administrative Expenses </w:t>
      </w:r>
      <w:r w:rsidR="007F6FDB" w:rsidRPr="00223014">
        <w:rPr>
          <w:rFonts w:cstheme="minorHAnsi"/>
          <w:color w:val="000000"/>
        </w:rPr>
        <w:t>I</w:t>
      </w:r>
      <w:r w:rsidR="0045757A" w:rsidRPr="00223014">
        <w:rPr>
          <w:rFonts w:cstheme="minorHAnsi"/>
          <w:color w:val="000000"/>
        </w:rPr>
        <w:t xml:space="preserve">ncurred by The </w:t>
      </w:r>
      <w:r w:rsidRPr="00223014">
        <w:rPr>
          <w:rFonts w:cstheme="minorHAnsi"/>
          <w:color w:val="000000"/>
        </w:rPr>
        <w:t xml:space="preserve">Project Sponsor </w:t>
      </w:r>
      <w:r w:rsidR="0045757A" w:rsidRPr="00223014">
        <w:rPr>
          <w:rFonts w:cstheme="minorHAnsi"/>
          <w:color w:val="000000"/>
        </w:rPr>
        <w:t xml:space="preserve">for The Development of </w:t>
      </w:r>
      <w:r w:rsidRPr="00223014">
        <w:rPr>
          <w:rFonts w:cstheme="minorHAnsi"/>
          <w:color w:val="000000"/>
        </w:rPr>
        <w:t>Regional Flood Plan</w:t>
      </w:r>
    </w:p>
    <w:p w14:paraId="579DF53F" w14:textId="3B6241A5" w:rsidR="0023420D" w:rsidRPr="00B973EA" w:rsidRDefault="0023420D" w:rsidP="001B04A4">
      <w:pPr>
        <w:pStyle w:val="ListParagraph"/>
        <w:numPr>
          <w:ilvl w:val="0"/>
          <w:numId w:val="1"/>
        </w:numPr>
        <w:spacing w:after="0" w:line="240" w:lineRule="auto"/>
        <w:rPr>
          <w:rFonts w:cstheme="minorHAnsi"/>
          <w:color w:val="000000" w:themeColor="text1"/>
        </w:rPr>
      </w:pPr>
      <w:r w:rsidRPr="00223014">
        <w:rPr>
          <w:rFonts w:cstheme="minorHAnsi"/>
        </w:rPr>
        <w:t>Presentation</w:t>
      </w:r>
      <w:r w:rsidR="00890466" w:rsidRPr="00223014">
        <w:rPr>
          <w:rFonts w:cstheme="minorHAnsi"/>
        </w:rPr>
        <w:t xml:space="preserve"> </w:t>
      </w:r>
      <w:r w:rsidR="003514D3" w:rsidRPr="00223014">
        <w:rPr>
          <w:rFonts w:cstheme="minorHAnsi"/>
        </w:rPr>
        <w:t>o</w:t>
      </w:r>
      <w:r w:rsidR="0045757A" w:rsidRPr="00223014">
        <w:rPr>
          <w:rFonts w:cstheme="minorHAnsi"/>
        </w:rPr>
        <w:t>f 202</w:t>
      </w:r>
      <w:r w:rsidR="00260D82" w:rsidRPr="00223014">
        <w:rPr>
          <w:rFonts w:cstheme="minorHAnsi"/>
        </w:rPr>
        <w:t>3</w:t>
      </w:r>
      <w:r w:rsidR="008A43E7" w:rsidRPr="00223014">
        <w:rPr>
          <w:rFonts w:cstheme="minorHAnsi"/>
        </w:rPr>
        <w:t xml:space="preserve"> </w:t>
      </w:r>
      <w:r w:rsidRPr="00223014">
        <w:rPr>
          <w:rFonts w:cstheme="minorHAnsi"/>
        </w:rPr>
        <w:t>Planning</w:t>
      </w:r>
      <w:r w:rsidRPr="00B973EA">
        <w:rPr>
          <w:rFonts w:cstheme="minorHAnsi"/>
        </w:rPr>
        <w:t xml:space="preserve"> Group </w:t>
      </w:r>
      <w:r w:rsidR="0045757A" w:rsidRPr="00B973EA">
        <w:rPr>
          <w:rFonts w:cstheme="minorHAnsi"/>
        </w:rPr>
        <w:t>Key Dates and Deadlines:</w:t>
      </w:r>
    </w:p>
    <w:p w14:paraId="61D65B75" w14:textId="42524A4D" w:rsidR="0023420D" w:rsidRPr="00B973EA" w:rsidRDefault="0023420D" w:rsidP="001B04A4">
      <w:pPr>
        <w:pStyle w:val="Default"/>
        <w:numPr>
          <w:ilvl w:val="1"/>
          <w:numId w:val="1"/>
        </w:numPr>
        <w:rPr>
          <w:rFonts w:asciiTheme="minorHAnsi" w:hAnsiTheme="minorHAnsi" w:cstheme="minorHAnsi"/>
          <w:sz w:val="22"/>
          <w:szCs w:val="22"/>
        </w:rPr>
      </w:pPr>
      <w:r w:rsidRPr="00B973EA">
        <w:rPr>
          <w:rFonts w:asciiTheme="minorHAnsi" w:hAnsiTheme="minorHAnsi" w:cstheme="minorHAnsi"/>
          <w:sz w:val="22"/>
          <w:szCs w:val="22"/>
        </w:rPr>
        <w:t xml:space="preserve">Upcoming </w:t>
      </w:r>
      <w:r w:rsidR="0045757A" w:rsidRPr="00B973EA">
        <w:rPr>
          <w:rFonts w:asciiTheme="minorHAnsi" w:hAnsiTheme="minorHAnsi" w:cstheme="minorHAnsi"/>
          <w:sz w:val="22"/>
          <w:szCs w:val="22"/>
        </w:rPr>
        <w:t>Planning Schedule Milestones</w:t>
      </w:r>
    </w:p>
    <w:p w14:paraId="777F9515" w14:textId="16E83586" w:rsidR="00866CDE" w:rsidRDefault="00866CDE" w:rsidP="0023420D">
      <w:pPr>
        <w:pStyle w:val="Default"/>
        <w:numPr>
          <w:ilvl w:val="1"/>
          <w:numId w:val="1"/>
        </w:numPr>
        <w:spacing w:after="100" w:afterAutospacing="1"/>
        <w:rPr>
          <w:rFonts w:asciiTheme="minorHAnsi" w:hAnsiTheme="minorHAnsi" w:cstheme="minorHAnsi"/>
          <w:sz w:val="22"/>
          <w:szCs w:val="22"/>
        </w:rPr>
      </w:pPr>
      <w:r w:rsidRPr="00B973EA">
        <w:rPr>
          <w:rFonts w:asciiTheme="minorHAnsi" w:hAnsiTheme="minorHAnsi" w:cstheme="minorHAnsi"/>
          <w:sz w:val="22"/>
          <w:szCs w:val="22"/>
        </w:rPr>
        <w:t xml:space="preserve">Next RFPG </w:t>
      </w:r>
      <w:r w:rsidR="0045757A" w:rsidRPr="00B973EA">
        <w:rPr>
          <w:rFonts w:asciiTheme="minorHAnsi" w:hAnsiTheme="minorHAnsi" w:cstheme="minorHAnsi"/>
          <w:sz w:val="22"/>
          <w:szCs w:val="22"/>
        </w:rPr>
        <w:t xml:space="preserve">Planning Meeting to </w:t>
      </w:r>
      <w:r w:rsidR="00E54489">
        <w:rPr>
          <w:rFonts w:asciiTheme="minorHAnsi" w:hAnsiTheme="minorHAnsi" w:cstheme="minorHAnsi"/>
          <w:sz w:val="22"/>
          <w:szCs w:val="22"/>
        </w:rPr>
        <w:t>b</w:t>
      </w:r>
      <w:r w:rsidR="0045757A" w:rsidRPr="00B973EA">
        <w:rPr>
          <w:rFonts w:asciiTheme="minorHAnsi" w:hAnsiTheme="minorHAnsi" w:cstheme="minorHAnsi"/>
          <w:sz w:val="22"/>
          <w:szCs w:val="22"/>
        </w:rPr>
        <w:t xml:space="preserve">e </w:t>
      </w:r>
      <w:r w:rsidR="00E54489">
        <w:rPr>
          <w:rFonts w:asciiTheme="minorHAnsi" w:hAnsiTheme="minorHAnsi" w:cstheme="minorHAnsi"/>
          <w:sz w:val="22"/>
          <w:szCs w:val="22"/>
        </w:rPr>
        <w:t>h</w:t>
      </w:r>
      <w:r w:rsidR="0045757A" w:rsidRPr="00B973EA">
        <w:rPr>
          <w:rFonts w:asciiTheme="minorHAnsi" w:hAnsiTheme="minorHAnsi" w:cstheme="minorHAnsi"/>
          <w:sz w:val="22"/>
          <w:szCs w:val="22"/>
        </w:rPr>
        <w:t xml:space="preserve">eld on </w:t>
      </w:r>
      <w:r w:rsidR="000F59CE">
        <w:rPr>
          <w:rFonts w:asciiTheme="minorHAnsi" w:hAnsiTheme="minorHAnsi" w:cstheme="minorHAnsi"/>
          <w:sz w:val="22"/>
          <w:szCs w:val="22"/>
        </w:rPr>
        <w:t>December 14</w:t>
      </w:r>
      <w:r w:rsidR="004E459F">
        <w:rPr>
          <w:rFonts w:asciiTheme="minorHAnsi" w:hAnsiTheme="minorHAnsi" w:cstheme="minorHAnsi"/>
          <w:sz w:val="22"/>
          <w:szCs w:val="22"/>
        </w:rPr>
        <w:t>, 2023</w:t>
      </w:r>
    </w:p>
    <w:p w14:paraId="748730F3" w14:textId="7ED1F550" w:rsidR="00974EDB" w:rsidRPr="00B973EA" w:rsidRDefault="00974EDB" w:rsidP="00260D82">
      <w:pPr>
        <w:pStyle w:val="ListParagraph"/>
        <w:numPr>
          <w:ilvl w:val="0"/>
          <w:numId w:val="1"/>
        </w:numPr>
        <w:spacing w:after="0" w:line="240" w:lineRule="auto"/>
        <w:rPr>
          <w:rFonts w:cstheme="minorHAnsi"/>
          <w:color w:val="000000" w:themeColor="text1"/>
        </w:rPr>
      </w:pPr>
      <w:r w:rsidRPr="00B973EA">
        <w:rPr>
          <w:rFonts w:eastAsia="Times New Roman" w:cstheme="minorHAnsi"/>
        </w:rPr>
        <w:t xml:space="preserve">Update </w:t>
      </w:r>
      <w:r w:rsidR="0045757A" w:rsidRPr="00B973EA">
        <w:rPr>
          <w:rFonts w:eastAsia="Times New Roman" w:cstheme="minorHAnsi"/>
        </w:rPr>
        <w:t xml:space="preserve">and Discussion Pertaining to In-Person </w:t>
      </w:r>
      <w:r w:rsidRPr="00B973EA">
        <w:rPr>
          <w:rFonts w:eastAsia="Times New Roman" w:cstheme="minorHAnsi"/>
        </w:rPr>
        <w:t xml:space="preserve">RFPG </w:t>
      </w:r>
      <w:r w:rsidR="0045757A" w:rsidRPr="00B973EA">
        <w:rPr>
          <w:rFonts w:eastAsia="Times New Roman" w:cstheme="minorHAnsi"/>
        </w:rPr>
        <w:t>Meeting Location(</w:t>
      </w:r>
      <w:r w:rsidR="00E54489">
        <w:rPr>
          <w:rFonts w:eastAsia="Times New Roman" w:cstheme="minorHAnsi"/>
        </w:rPr>
        <w:t>s</w:t>
      </w:r>
      <w:r w:rsidR="0045757A" w:rsidRPr="00B973EA">
        <w:rPr>
          <w:rFonts w:eastAsia="Times New Roman" w:cstheme="minorHAnsi"/>
        </w:rPr>
        <w:t>)</w:t>
      </w:r>
    </w:p>
    <w:p w14:paraId="4766772C" w14:textId="6B05BC18" w:rsidR="0023420D" w:rsidRPr="002F5E76" w:rsidRDefault="0023420D" w:rsidP="00260D82">
      <w:pPr>
        <w:pStyle w:val="Default"/>
        <w:numPr>
          <w:ilvl w:val="0"/>
          <w:numId w:val="1"/>
        </w:numPr>
        <w:rPr>
          <w:rFonts w:asciiTheme="minorHAnsi" w:hAnsiTheme="minorHAnsi" w:cstheme="minorHAnsi"/>
          <w:sz w:val="22"/>
          <w:szCs w:val="22"/>
        </w:rPr>
      </w:pPr>
      <w:r w:rsidRPr="002F5E76">
        <w:rPr>
          <w:rFonts w:asciiTheme="minorHAnsi" w:hAnsiTheme="minorHAnsi" w:cstheme="minorHAnsi"/>
          <w:sz w:val="22"/>
          <w:szCs w:val="22"/>
        </w:rPr>
        <w:t xml:space="preserve">Consider </w:t>
      </w:r>
      <w:r w:rsidR="0045757A" w:rsidRPr="002F5E76">
        <w:rPr>
          <w:rFonts w:asciiTheme="minorHAnsi" w:hAnsiTheme="minorHAnsi" w:cstheme="minorHAnsi"/>
          <w:sz w:val="22"/>
          <w:szCs w:val="22"/>
        </w:rPr>
        <w:t xml:space="preserve">Agenda Items for Next Meeting </w:t>
      </w:r>
    </w:p>
    <w:p w14:paraId="40F6A362" w14:textId="0FE44017" w:rsidR="0023420D" w:rsidRPr="002F5E76" w:rsidRDefault="0023420D" w:rsidP="00260D82">
      <w:pPr>
        <w:pStyle w:val="Default"/>
        <w:numPr>
          <w:ilvl w:val="0"/>
          <w:numId w:val="1"/>
        </w:numPr>
        <w:rPr>
          <w:rFonts w:asciiTheme="minorHAnsi" w:hAnsiTheme="minorHAnsi" w:cstheme="minorHAnsi"/>
          <w:sz w:val="22"/>
          <w:szCs w:val="22"/>
        </w:rPr>
      </w:pPr>
      <w:r w:rsidRPr="002F5E76">
        <w:rPr>
          <w:rFonts w:asciiTheme="minorHAnsi" w:hAnsiTheme="minorHAnsi" w:cstheme="minorHAnsi"/>
          <w:sz w:val="22"/>
          <w:szCs w:val="22"/>
        </w:rPr>
        <w:t xml:space="preserve">Public </w:t>
      </w:r>
      <w:r w:rsidR="0045757A" w:rsidRPr="002F5E76">
        <w:rPr>
          <w:rFonts w:asciiTheme="minorHAnsi" w:hAnsiTheme="minorHAnsi" w:cstheme="minorHAnsi"/>
          <w:sz w:val="22"/>
          <w:szCs w:val="22"/>
        </w:rPr>
        <w:t>Comments – Limit 3 Minutes Per Person</w:t>
      </w:r>
    </w:p>
    <w:p w14:paraId="50E6BC9E" w14:textId="6FE35749" w:rsidR="0023420D" w:rsidRPr="002F5E76" w:rsidRDefault="0023420D" w:rsidP="0023420D">
      <w:pPr>
        <w:pStyle w:val="Default"/>
        <w:numPr>
          <w:ilvl w:val="0"/>
          <w:numId w:val="1"/>
        </w:numPr>
        <w:spacing w:after="100" w:afterAutospacing="1"/>
        <w:rPr>
          <w:rFonts w:asciiTheme="minorHAnsi" w:eastAsia="Times New Roman" w:hAnsiTheme="minorHAnsi" w:cstheme="minorHAnsi"/>
          <w:sz w:val="22"/>
          <w:szCs w:val="22"/>
        </w:rPr>
      </w:pPr>
      <w:r w:rsidRPr="002F5E76">
        <w:rPr>
          <w:rFonts w:asciiTheme="minorHAnsi" w:hAnsiTheme="minorHAnsi" w:cstheme="minorHAnsi"/>
          <w:sz w:val="22"/>
          <w:szCs w:val="22"/>
        </w:rPr>
        <w:t>Adjourn</w:t>
      </w:r>
      <w:r w:rsidR="00AB1DCA">
        <w:rPr>
          <w:rFonts w:asciiTheme="minorHAnsi" w:hAnsiTheme="minorHAnsi" w:cstheme="minorHAnsi"/>
          <w:sz w:val="22"/>
          <w:szCs w:val="22"/>
        </w:rPr>
        <w:t>ment</w:t>
      </w:r>
    </w:p>
    <w:p w14:paraId="3EDEE752" w14:textId="77777777" w:rsidR="00261796" w:rsidRPr="002F5E76" w:rsidRDefault="00261796" w:rsidP="00261796">
      <w:pPr>
        <w:pStyle w:val="Default"/>
        <w:jc w:val="both"/>
        <w:rPr>
          <w:rFonts w:asciiTheme="minorHAnsi" w:hAnsiTheme="minorHAnsi" w:cstheme="minorHAnsi"/>
          <w:spacing w:val="-2"/>
          <w:sz w:val="22"/>
          <w:szCs w:val="22"/>
        </w:rPr>
      </w:pPr>
      <w:r w:rsidRPr="002F5E76">
        <w:rPr>
          <w:rFonts w:asciiTheme="minorHAnsi" w:hAnsiTheme="minorHAnsi" w:cstheme="minorHAnsi"/>
          <w:spacing w:val="-2"/>
          <w:sz w:val="22"/>
          <w:szCs w:val="22"/>
        </w:rPr>
        <w:lastRenderedPageBreak/>
        <w:t xml:space="preserve">The San Jacinto Regional Flood Planning Group may announce that it will go into executive session on any item listed on this agenda if the subject matter is permitted by law for a closed session. The open portions of this meeting will be recorded and made available to the public upon request. </w:t>
      </w:r>
    </w:p>
    <w:p w14:paraId="085CFA2D" w14:textId="77777777" w:rsidR="009A43C7" w:rsidRPr="002F5E76" w:rsidRDefault="009A43C7" w:rsidP="00261796">
      <w:pPr>
        <w:pStyle w:val="Default"/>
        <w:jc w:val="both"/>
        <w:rPr>
          <w:rFonts w:asciiTheme="minorHAnsi" w:hAnsiTheme="minorHAnsi" w:cstheme="minorHAnsi"/>
          <w:spacing w:val="-2"/>
          <w:sz w:val="22"/>
          <w:szCs w:val="22"/>
        </w:rPr>
      </w:pPr>
    </w:p>
    <w:p w14:paraId="71F64B77" w14:textId="61CD6CA7" w:rsidR="009A43C7" w:rsidRPr="002F5E76" w:rsidRDefault="009A43C7" w:rsidP="009A43C7">
      <w:pPr>
        <w:pStyle w:val="Default"/>
        <w:spacing w:after="100" w:afterAutospacing="1"/>
        <w:jc w:val="both"/>
        <w:rPr>
          <w:rFonts w:asciiTheme="minorHAnsi" w:eastAsia="Times New Roman" w:hAnsiTheme="minorHAnsi" w:cstheme="minorHAnsi"/>
          <w:i/>
          <w:iCs/>
          <w:sz w:val="20"/>
          <w:szCs w:val="20"/>
        </w:rPr>
      </w:pPr>
      <w:r w:rsidRPr="002F5E76">
        <w:rPr>
          <w:rFonts w:asciiTheme="minorHAnsi" w:eastAsia="Times New Roman" w:hAnsiTheme="minorHAnsi" w:cstheme="minorHAnsi"/>
          <w:i/>
          <w:iCs/>
          <w:sz w:val="20"/>
          <w:szCs w:val="20"/>
        </w:rPr>
        <w:t xml:space="preserve">**The San Jacinto Regional Flood Planning Group may go into </w:t>
      </w:r>
      <w:r w:rsidR="00EA1347">
        <w:rPr>
          <w:rFonts w:asciiTheme="minorHAnsi" w:eastAsia="Times New Roman" w:hAnsiTheme="minorHAnsi" w:cstheme="minorHAnsi"/>
          <w:i/>
          <w:iCs/>
          <w:sz w:val="20"/>
          <w:szCs w:val="20"/>
        </w:rPr>
        <w:t>E</w:t>
      </w:r>
      <w:r w:rsidRPr="002F5E76">
        <w:rPr>
          <w:rFonts w:asciiTheme="minorHAnsi" w:eastAsia="Times New Roman" w:hAnsiTheme="minorHAnsi" w:cstheme="minorHAnsi"/>
          <w:i/>
          <w:iCs/>
          <w:sz w:val="20"/>
          <w:szCs w:val="20"/>
        </w:rPr>
        <w:t xml:space="preserve">xecutive </w:t>
      </w:r>
      <w:r w:rsidR="00EA1347">
        <w:rPr>
          <w:rFonts w:asciiTheme="minorHAnsi" w:eastAsia="Times New Roman" w:hAnsiTheme="minorHAnsi" w:cstheme="minorHAnsi"/>
          <w:i/>
          <w:iCs/>
          <w:sz w:val="20"/>
          <w:szCs w:val="20"/>
        </w:rPr>
        <w:t>S</w:t>
      </w:r>
      <w:r w:rsidRPr="002F5E76">
        <w:rPr>
          <w:rFonts w:asciiTheme="minorHAnsi" w:eastAsia="Times New Roman" w:hAnsiTheme="minorHAnsi" w:cstheme="minorHAnsi"/>
          <w:i/>
          <w:iCs/>
          <w:sz w:val="20"/>
          <w:szCs w:val="20"/>
        </w:rPr>
        <w:t xml:space="preserve">ession, if necessary, pursuant to </w:t>
      </w:r>
      <w:r w:rsidR="00EA1347">
        <w:rPr>
          <w:rFonts w:asciiTheme="minorHAnsi" w:eastAsia="Times New Roman" w:hAnsiTheme="minorHAnsi" w:cstheme="minorHAnsi"/>
          <w:i/>
          <w:iCs/>
          <w:sz w:val="20"/>
          <w:szCs w:val="20"/>
        </w:rPr>
        <w:t>C</w:t>
      </w:r>
      <w:r w:rsidRPr="002F5E76">
        <w:rPr>
          <w:rFonts w:asciiTheme="minorHAnsi" w:eastAsia="Times New Roman" w:hAnsiTheme="minorHAnsi" w:cstheme="minorHAnsi"/>
          <w:i/>
          <w:iCs/>
          <w:sz w:val="20"/>
          <w:szCs w:val="20"/>
        </w:rPr>
        <w:t xml:space="preserve">hapter 551 of the Texas Government Code, for one or more of the following reasons: (1) consultation with </w:t>
      </w:r>
      <w:r w:rsidR="00974EDB" w:rsidRPr="002F5E76">
        <w:rPr>
          <w:rFonts w:asciiTheme="minorHAnsi" w:eastAsia="Times New Roman" w:hAnsiTheme="minorHAnsi" w:cstheme="minorHAnsi"/>
          <w:i/>
          <w:iCs/>
          <w:sz w:val="20"/>
          <w:szCs w:val="20"/>
        </w:rPr>
        <w:t>a</w:t>
      </w:r>
      <w:r w:rsidRPr="002F5E76">
        <w:rPr>
          <w:rFonts w:asciiTheme="minorHAnsi" w:eastAsia="Times New Roman" w:hAnsiTheme="minorHAnsi" w:cstheme="minorHAnsi"/>
          <w:i/>
          <w:iCs/>
          <w:sz w:val="20"/>
          <w:szCs w:val="20"/>
        </w:rPr>
        <w:t xml:space="preserve">ttorney to seek or receive legal advice or consultation regarding pending or contemplated litigation; (2) discussion about the value or transfer of real property; (3) discussion about a prospective gift or donation; (4) consideration of specific personnel matters; (5) discussion about security personnel or devices; or (6) discussion of certain economic development matters. The San Jacinto Regional Flood Planning Group may announce that it will go into </w:t>
      </w:r>
      <w:r w:rsidR="00EA1347">
        <w:rPr>
          <w:rFonts w:asciiTheme="minorHAnsi" w:eastAsia="Times New Roman" w:hAnsiTheme="minorHAnsi" w:cstheme="minorHAnsi"/>
          <w:i/>
          <w:iCs/>
          <w:sz w:val="20"/>
          <w:szCs w:val="20"/>
        </w:rPr>
        <w:t>E</w:t>
      </w:r>
      <w:r w:rsidRPr="002F5E76">
        <w:rPr>
          <w:rFonts w:asciiTheme="minorHAnsi" w:eastAsia="Times New Roman" w:hAnsiTheme="minorHAnsi" w:cstheme="minorHAnsi"/>
          <w:i/>
          <w:iCs/>
          <w:sz w:val="20"/>
          <w:szCs w:val="20"/>
        </w:rPr>
        <w:t xml:space="preserve">xecutive </w:t>
      </w:r>
      <w:r w:rsidR="00EA1347">
        <w:rPr>
          <w:rFonts w:asciiTheme="minorHAnsi" w:eastAsia="Times New Roman" w:hAnsiTheme="minorHAnsi" w:cstheme="minorHAnsi"/>
          <w:i/>
          <w:iCs/>
          <w:sz w:val="20"/>
          <w:szCs w:val="20"/>
        </w:rPr>
        <w:t>S</w:t>
      </w:r>
      <w:r w:rsidRPr="002F5E76">
        <w:rPr>
          <w:rFonts w:asciiTheme="minorHAnsi" w:eastAsia="Times New Roman" w:hAnsiTheme="minorHAnsi" w:cstheme="minorHAnsi"/>
          <w:i/>
          <w:iCs/>
          <w:sz w:val="20"/>
          <w:szCs w:val="20"/>
        </w:rPr>
        <w:t xml:space="preserve">ession on any item listed on this agenda if the subject matter is permitted for a closed session by provisions of </w:t>
      </w:r>
      <w:r w:rsidR="00EA1347">
        <w:rPr>
          <w:rFonts w:asciiTheme="minorHAnsi" w:eastAsia="Times New Roman" w:hAnsiTheme="minorHAnsi" w:cstheme="minorHAnsi"/>
          <w:i/>
          <w:iCs/>
          <w:sz w:val="20"/>
          <w:szCs w:val="20"/>
        </w:rPr>
        <w:t>C</w:t>
      </w:r>
      <w:r w:rsidRPr="002F5E76">
        <w:rPr>
          <w:rFonts w:asciiTheme="minorHAnsi" w:eastAsia="Times New Roman" w:hAnsiTheme="minorHAnsi" w:cstheme="minorHAnsi"/>
          <w:i/>
          <w:iCs/>
          <w:sz w:val="20"/>
          <w:szCs w:val="20"/>
        </w:rPr>
        <w:t>hapter 551 of the Texas Government Code.**</w:t>
      </w:r>
    </w:p>
    <w:p w14:paraId="10B9FA23" w14:textId="77777777" w:rsidR="00261796" w:rsidRPr="002F5E76" w:rsidRDefault="00261796" w:rsidP="00261796">
      <w:pPr>
        <w:spacing w:after="0"/>
        <w:jc w:val="both"/>
        <w:rPr>
          <w:rFonts w:eastAsia="Times New Roman" w:cstheme="minorHAnsi"/>
          <w:color w:val="000000"/>
          <w:highlight w:val="yellow"/>
        </w:rPr>
      </w:pPr>
      <w:r w:rsidRPr="002F5E76">
        <w:rPr>
          <w:rFonts w:cstheme="minorHAnsi"/>
          <w:smallCaps/>
          <w:spacing w:val="-2"/>
          <w:u w:val="single"/>
        </w:rPr>
        <w:t>Public Comment</w:t>
      </w:r>
      <w:r w:rsidRPr="002F5E76">
        <w:rPr>
          <w:rFonts w:cstheme="minorHAnsi"/>
          <w:spacing w:val="-2"/>
        </w:rPr>
        <w:t xml:space="preserve">:  </w:t>
      </w:r>
    </w:p>
    <w:p w14:paraId="54470C61" w14:textId="657581DC" w:rsidR="00860D49" w:rsidRPr="002F5E76" w:rsidRDefault="00860D49" w:rsidP="00860D49">
      <w:pPr>
        <w:spacing w:after="0"/>
        <w:jc w:val="both"/>
        <w:rPr>
          <w:rFonts w:eastAsia="Times New Roman" w:cstheme="minorHAnsi"/>
          <w:color w:val="000000"/>
        </w:rPr>
      </w:pPr>
      <w:r w:rsidRPr="002F5E76">
        <w:rPr>
          <w:rFonts w:cstheme="minorHAnsi"/>
          <w:color w:val="000000"/>
          <w:shd w:val="clear" w:color="auto" w:fill="FFFFFF"/>
        </w:rPr>
        <w:t xml:space="preserve">Members of the public </w:t>
      </w:r>
      <w:r w:rsidRPr="002F5E76">
        <w:rPr>
          <w:rFonts w:cstheme="minorHAnsi"/>
          <w:spacing w:val="-2"/>
        </w:rPr>
        <w:t xml:space="preserve">wishing to address the San Jacinto Regional Flood Planning Group </w:t>
      </w:r>
      <w:r w:rsidRPr="002F5E76">
        <w:rPr>
          <w:rFonts w:cstheme="minorHAnsi"/>
          <w:color w:val="000000"/>
          <w:shd w:val="clear" w:color="auto" w:fill="FFFFFF"/>
        </w:rPr>
        <w:t>whether attending the meeting in-person or virtually</w:t>
      </w:r>
      <w:r w:rsidRPr="002F5E76">
        <w:rPr>
          <w:rFonts w:cstheme="minorHAnsi"/>
          <w:spacing w:val="-2"/>
        </w:rPr>
        <w:t xml:space="preserve"> </w:t>
      </w:r>
      <w:r w:rsidRPr="002F5E76">
        <w:rPr>
          <w:rFonts w:cstheme="minorHAnsi"/>
          <w:color w:val="000000"/>
          <w:shd w:val="clear" w:color="auto" w:fill="FFFFFF"/>
        </w:rPr>
        <w:t>may do so by sending</w:t>
      </w:r>
      <w:r w:rsidRPr="002F5E76">
        <w:rPr>
          <w:rFonts w:eastAsia="Times New Roman" w:cstheme="minorHAnsi"/>
          <w:color w:val="000000"/>
        </w:rPr>
        <w:t xml:space="preserve"> an email to: </w:t>
      </w:r>
      <w:hyperlink r:id="rId6" w:history="1">
        <w:r w:rsidR="00A67ACD" w:rsidRPr="00A05BEF">
          <w:rPr>
            <w:rStyle w:val="Hyperlink"/>
            <w:rFonts w:eastAsia="Times New Roman" w:cstheme="minorHAnsi"/>
          </w:rPr>
          <w:t>SanJacFldPG@harriscountytx.gov</w:t>
        </w:r>
      </w:hyperlink>
      <w:r w:rsidRPr="002F5E76">
        <w:rPr>
          <w:rFonts w:eastAsia="Times New Roman" w:cstheme="minorHAnsi"/>
          <w:color w:val="000000"/>
        </w:rPr>
        <w:t xml:space="preserve"> or calling 713-274-3</w:t>
      </w:r>
      <w:r w:rsidR="00EB0A07">
        <w:rPr>
          <w:rFonts w:eastAsia="Times New Roman" w:cstheme="minorHAnsi"/>
          <w:color w:val="000000"/>
        </w:rPr>
        <w:t>589</w:t>
      </w:r>
      <w:r w:rsidRPr="002F5E76">
        <w:rPr>
          <w:rFonts w:eastAsia="Times New Roman" w:cstheme="minorHAnsi"/>
          <w:color w:val="000000"/>
        </w:rPr>
        <w:t xml:space="preserve"> </w:t>
      </w:r>
      <w:r w:rsidRPr="002F5E76">
        <w:rPr>
          <w:rFonts w:cstheme="minorHAnsi"/>
          <w:spacing w:val="-2"/>
        </w:rPr>
        <w:t>at least 24 hours in advance of the meeting and provide the following information</w:t>
      </w:r>
      <w:r w:rsidRPr="002F5E76">
        <w:rPr>
          <w:rFonts w:eastAsia="Times New Roman" w:cstheme="minorHAnsi"/>
          <w:color w:val="000000"/>
        </w:rPr>
        <w:t>:</w:t>
      </w:r>
    </w:p>
    <w:p w14:paraId="44B2C5AC" w14:textId="77777777" w:rsidR="00860D49" w:rsidRPr="002F5E76" w:rsidRDefault="00860D49" w:rsidP="00860D49">
      <w:pPr>
        <w:numPr>
          <w:ilvl w:val="0"/>
          <w:numId w:val="2"/>
        </w:numPr>
        <w:spacing w:after="0"/>
        <w:contextualSpacing/>
        <w:jc w:val="both"/>
        <w:rPr>
          <w:rFonts w:eastAsia="Times New Roman" w:cstheme="minorHAnsi"/>
          <w:color w:val="000000"/>
          <w:spacing w:val="-2"/>
        </w:rPr>
      </w:pPr>
      <w:r w:rsidRPr="002F5E76">
        <w:rPr>
          <w:rFonts w:eastAsia="Times New Roman" w:cstheme="minorHAnsi"/>
          <w:color w:val="000000"/>
          <w:spacing w:val="-2"/>
        </w:rPr>
        <w:t xml:space="preserve">Your name, phone number, email address, and who you are representing </w:t>
      </w:r>
    </w:p>
    <w:p w14:paraId="1956288F" w14:textId="0077C897" w:rsidR="00860D49" w:rsidRPr="002F5E76" w:rsidRDefault="001C3D79" w:rsidP="00860D49">
      <w:pPr>
        <w:numPr>
          <w:ilvl w:val="0"/>
          <w:numId w:val="2"/>
        </w:numPr>
        <w:spacing w:after="0"/>
        <w:contextualSpacing/>
        <w:jc w:val="both"/>
        <w:rPr>
          <w:rFonts w:eastAsia="Times New Roman" w:cstheme="minorHAnsi"/>
          <w:color w:val="000000"/>
        </w:rPr>
      </w:pPr>
      <w:r w:rsidRPr="00D925A6">
        <w:rPr>
          <w:rFonts w:eastAsia="Times New Roman" w:cstheme="minorHAnsi"/>
          <w:i/>
          <w:iCs/>
          <w:color w:val="000000"/>
        </w:rPr>
        <w:t xml:space="preserve">Si </w:t>
      </w:r>
      <w:proofErr w:type="spellStart"/>
      <w:r w:rsidRPr="00D925A6">
        <w:rPr>
          <w:rFonts w:eastAsia="Times New Roman" w:cstheme="minorHAnsi"/>
          <w:i/>
          <w:iCs/>
          <w:color w:val="000000"/>
        </w:rPr>
        <w:t>necesita</w:t>
      </w:r>
      <w:proofErr w:type="spellEnd"/>
      <w:r w:rsidRPr="00D925A6">
        <w:rPr>
          <w:rFonts w:eastAsia="Times New Roman" w:cstheme="minorHAnsi"/>
          <w:i/>
          <w:iCs/>
          <w:color w:val="000000"/>
        </w:rPr>
        <w:t xml:space="preserve"> un traductor; </w:t>
      </w:r>
      <w:r w:rsidR="00860D49" w:rsidRPr="002F5E76">
        <w:rPr>
          <w:rFonts w:eastAsia="Times New Roman" w:cstheme="minorHAnsi"/>
          <w:color w:val="000000"/>
        </w:rPr>
        <w:t>If you require a translator (Spanish), and</w:t>
      </w:r>
    </w:p>
    <w:p w14:paraId="195EBDF5" w14:textId="77777777" w:rsidR="00860D49" w:rsidRPr="002F5E76" w:rsidRDefault="00860D49" w:rsidP="00860D49">
      <w:pPr>
        <w:numPr>
          <w:ilvl w:val="0"/>
          <w:numId w:val="2"/>
        </w:numPr>
        <w:spacing w:after="120"/>
        <w:contextualSpacing/>
        <w:jc w:val="both"/>
        <w:rPr>
          <w:rFonts w:eastAsia="Times New Roman" w:cstheme="minorHAnsi"/>
          <w:color w:val="000000"/>
        </w:rPr>
      </w:pPr>
      <w:r w:rsidRPr="002F5E76">
        <w:rPr>
          <w:rFonts w:eastAsia="Times New Roman" w:cstheme="minorHAnsi"/>
          <w:color w:val="000000"/>
        </w:rPr>
        <w:t>If you will be speaking on an agenda item, which item</w:t>
      </w:r>
    </w:p>
    <w:p w14:paraId="62AA28D5" w14:textId="796C705C" w:rsidR="00860D49" w:rsidRPr="002F5E76" w:rsidRDefault="00860D49" w:rsidP="00860D49">
      <w:pPr>
        <w:spacing w:after="0"/>
        <w:jc w:val="both"/>
        <w:rPr>
          <w:rFonts w:cstheme="minorHAnsi"/>
          <w:color w:val="000000"/>
          <w:shd w:val="clear" w:color="auto" w:fill="FFFFFF"/>
        </w:rPr>
      </w:pPr>
      <w:r w:rsidRPr="002F5E76">
        <w:rPr>
          <w:rFonts w:cstheme="minorHAnsi"/>
          <w:color w:val="000000"/>
          <w:shd w:val="clear" w:color="auto" w:fill="FFFFFF"/>
        </w:rPr>
        <w:t xml:space="preserve">If you sign up to speak, you will be placed in a queue and will be called when it is your time to speak. </w:t>
      </w:r>
      <w:r w:rsidRPr="002F5E76">
        <w:rPr>
          <w:rFonts w:eastAsia="Times New Roman" w:cstheme="minorHAnsi"/>
          <w:color w:val="000000"/>
        </w:rPr>
        <w:t>At the discretion of the Chair, and only if time allows, additional public comment may be accepted at the end of the meeting.</w:t>
      </w:r>
      <w:r w:rsidRPr="002F5E76">
        <w:rPr>
          <w:rFonts w:cstheme="minorHAnsi"/>
          <w:color w:val="000000"/>
          <w:shd w:val="clear" w:color="auto" w:fill="FFFFFF"/>
        </w:rPr>
        <w:t xml:space="preserve"> </w:t>
      </w:r>
      <w:r w:rsidRPr="002F5E76">
        <w:rPr>
          <w:rFonts w:eastAsia="Times New Roman" w:cstheme="minorHAnsi"/>
          <w:color w:val="000000"/>
        </w:rPr>
        <w:t xml:space="preserve">If you wish to provide written comments prior to or after the meeting, please email your comments </w:t>
      </w:r>
      <w:r w:rsidRPr="002F5E76">
        <w:rPr>
          <w:rFonts w:eastAsia="Times New Roman" w:cstheme="minorHAnsi"/>
        </w:rPr>
        <w:t xml:space="preserve">to </w:t>
      </w:r>
      <w:hyperlink r:id="rId7" w:history="1">
        <w:r w:rsidRPr="002F5E76">
          <w:rPr>
            <w:rFonts w:eastAsia="Times New Roman" w:cstheme="minorHAnsi"/>
            <w:color w:val="0563C1"/>
            <w:u w:val="single"/>
          </w:rPr>
          <w:t>SanJacFldPG@</w:t>
        </w:r>
      </w:hyperlink>
      <w:r w:rsidR="00A67ACD" w:rsidRPr="00A67ACD">
        <w:rPr>
          <w:rFonts w:eastAsia="Times New Roman" w:cstheme="minorHAnsi"/>
          <w:color w:val="0563C1"/>
          <w:u w:val="single"/>
        </w:rPr>
        <w:t>harriscountytx.gov</w:t>
      </w:r>
      <w:r w:rsidR="00A67ACD" w:rsidRPr="002F5E76">
        <w:rPr>
          <w:rFonts w:eastAsia="Times New Roman" w:cstheme="minorHAnsi"/>
        </w:rPr>
        <w:t xml:space="preserve"> </w:t>
      </w:r>
      <w:r w:rsidRPr="002F5E76">
        <w:rPr>
          <w:rFonts w:eastAsia="Times New Roman" w:cstheme="minorHAnsi"/>
        </w:rPr>
        <w:t xml:space="preserve">and include </w:t>
      </w:r>
      <w:r w:rsidRPr="002F5E76">
        <w:rPr>
          <w:rFonts w:eastAsia="Times New Roman" w:cstheme="minorHAnsi"/>
          <w:color w:val="000000"/>
        </w:rPr>
        <w:t>“Region 6 Flood Planning Group Meeting” in the subject line of the email.</w:t>
      </w:r>
    </w:p>
    <w:p w14:paraId="39840381" w14:textId="77777777" w:rsidR="00261796" w:rsidRPr="002F5E76" w:rsidRDefault="00261796" w:rsidP="00261796">
      <w:pPr>
        <w:tabs>
          <w:tab w:val="left" w:pos="1352"/>
        </w:tabs>
        <w:spacing w:after="0"/>
        <w:jc w:val="both"/>
        <w:rPr>
          <w:rFonts w:eastAsia="Times New Roman" w:cstheme="minorHAnsi"/>
          <w:color w:val="000000"/>
        </w:rPr>
      </w:pPr>
    </w:p>
    <w:p w14:paraId="18873333" w14:textId="77777777" w:rsidR="00261796" w:rsidRPr="002F5E76" w:rsidRDefault="00261796" w:rsidP="00261796">
      <w:pPr>
        <w:spacing w:after="120"/>
        <w:jc w:val="both"/>
        <w:rPr>
          <w:rFonts w:cstheme="minorHAnsi"/>
          <w:spacing w:val="-2"/>
        </w:rPr>
      </w:pPr>
      <w:bookmarkStart w:id="1" w:name="_Hlk55300748"/>
      <w:r w:rsidRPr="002F5E76">
        <w:rPr>
          <w:rFonts w:cstheme="minorHAnsi"/>
          <w:smallCaps/>
          <w:spacing w:val="-2"/>
          <w:u w:val="single"/>
        </w:rPr>
        <w:t>Additional Information</w:t>
      </w:r>
      <w:r w:rsidRPr="002F5E76">
        <w:rPr>
          <w:rFonts w:cstheme="minorHAnsi"/>
          <w:spacing w:val="-2"/>
        </w:rPr>
        <w:t xml:space="preserve">: </w:t>
      </w:r>
    </w:p>
    <w:p w14:paraId="15C3DC02" w14:textId="1701772D" w:rsidR="00C72883" w:rsidRPr="002F5E76" w:rsidRDefault="00261796" w:rsidP="00DC35B5">
      <w:pPr>
        <w:spacing w:after="120"/>
        <w:rPr>
          <w:rFonts w:cstheme="minorHAnsi"/>
        </w:rPr>
      </w:pPr>
      <w:r w:rsidRPr="002F5E76">
        <w:rPr>
          <w:rFonts w:cstheme="minorHAnsi"/>
        </w:rPr>
        <w:t>For Additional information or to be notified of future Planning Group meetings, please contact: Region 6 Planning Group Sponsor, at: 713-274-</w:t>
      </w:r>
      <w:r w:rsidR="00EB0A07">
        <w:rPr>
          <w:rFonts w:cstheme="minorHAnsi"/>
        </w:rPr>
        <w:t>3589</w:t>
      </w:r>
      <w:r w:rsidRPr="002F5E76">
        <w:rPr>
          <w:rFonts w:cstheme="minorHAnsi"/>
        </w:rPr>
        <w:t xml:space="preserve">, </w:t>
      </w:r>
      <w:hyperlink r:id="rId8" w:history="1">
        <w:r w:rsidRPr="002F5E76">
          <w:rPr>
            <w:rStyle w:val="Hyperlink"/>
            <w:rFonts w:cstheme="minorHAnsi"/>
          </w:rPr>
          <w:t>SanJacFldPG@</w:t>
        </w:r>
      </w:hyperlink>
      <w:r w:rsidR="00A67ACD" w:rsidRPr="00A67ACD">
        <w:rPr>
          <w:rStyle w:val="Hyperlink"/>
          <w:rFonts w:cstheme="minorHAnsi"/>
        </w:rPr>
        <w:t>harriscountytx.gov</w:t>
      </w:r>
      <w:r w:rsidRPr="002F5E76">
        <w:rPr>
          <w:rFonts w:cstheme="minorHAnsi"/>
        </w:rPr>
        <w:t xml:space="preserve">, or Harris County Engineering Department, Attention: San Jacinto Regional Flood Planning Group Sponsor, </w:t>
      </w:r>
      <w:bookmarkEnd w:id="1"/>
      <w:r w:rsidR="001C3D79">
        <w:rPr>
          <w:rFonts w:cstheme="minorHAnsi"/>
        </w:rPr>
        <w:t>1111 Fannin St., 12</w:t>
      </w:r>
      <w:r w:rsidR="001C3D79" w:rsidRPr="005062C9">
        <w:rPr>
          <w:rFonts w:cstheme="minorHAnsi"/>
          <w:vertAlign w:val="superscript"/>
        </w:rPr>
        <w:t>th</w:t>
      </w:r>
      <w:r w:rsidR="001C3D79">
        <w:rPr>
          <w:rFonts w:cstheme="minorHAnsi"/>
        </w:rPr>
        <w:t xml:space="preserve"> Fl., Houston, TX 77002.</w:t>
      </w:r>
    </w:p>
    <w:sectPr w:rsidR="00C72883" w:rsidRPr="002F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9D3"/>
    <w:multiLevelType w:val="hybridMultilevel"/>
    <w:tmpl w:val="6958B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7E0461"/>
    <w:multiLevelType w:val="hybridMultilevel"/>
    <w:tmpl w:val="7C1237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5427E81"/>
    <w:multiLevelType w:val="hybridMultilevel"/>
    <w:tmpl w:val="E722B124"/>
    <w:lvl w:ilvl="0" w:tplc="6556F47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7FD7"/>
    <w:multiLevelType w:val="hybridMultilevel"/>
    <w:tmpl w:val="638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5A9A"/>
    <w:multiLevelType w:val="hybridMultilevel"/>
    <w:tmpl w:val="06821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966423"/>
    <w:multiLevelType w:val="hybridMultilevel"/>
    <w:tmpl w:val="C4405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5553606">
    <w:abstractNumId w:val="2"/>
  </w:num>
  <w:num w:numId="2" w16cid:durableId="1561668843">
    <w:abstractNumId w:val="1"/>
  </w:num>
  <w:num w:numId="3" w16cid:durableId="791900431">
    <w:abstractNumId w:val="3"/>
  </w:num>
  <w:num w:numId="4" w16cid:durableId="1358314010">
    <w:abstractNumId w:val="0"/>
  </w:num>
  <w:num w:numId="5" w16cid:durableId="1846440282">
    <w:abstractNumId w:val="4"/>
  </w:num>
  <w:num w:numId="6" w16cid:durableId="1176189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1582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04"/>
    <w:rsid w:val="000127E8"/>
    <w:rsid w:val="0001519B"/>
    <w:rsid w:val="0001634D"/>
    <w:rsid w:val="00037C01"/>
    <w:rsid w:val="00044093"/>
    <w:rsid w:val="00067F48"/>
    <w:rsid w:val="00072B28"/>
    <w:rsid w:val="0007472C"/>
    <w:rsid w:val="00077349"/>
    <w:rsid w:val="0009377B"/>
    <w:rsid w:val="000B2025"/>
    <w:rsid w:val="000C30FD"/>
    <w:rsid w:val="000C5850"/>
    <w:rsid w:val="000C7635"/>
    <w:rsid w:val="000D4163"/>
    <w:rsid w:val="000F066D"/>
    <w:rsid w:val="000F59CE"/>
    <w:rsid w:val="0013623C"/>
    <w:rsid w:val="001503DE"/>
    <w:rsid w:val="001518B1"/>
    <w:rsid w:val="00152C62"/>
    <w:rsid w:val="00153E1B"/>
    <w:rsid w:val="0016116E"/>
    <w:rsid w:val="0017607F"/>
    <w:rsid w:val="0018209D"/>
    <w:rsid w:val="00182BFD"/>
    <w:rsid w:val="001907D7"/>
    <w:rsid w:val="0019174B"/>
    <w:rsid w:val="001B04A4"/>
    <w:rsid w:val="001B3A2F"/>
    <w:rsid w:val="001C3D79"/>
    <w:rsid w:val="001C6E1A"/>
    <w:rsid w:val="001D014E"/>
    <w:rsid w:val="001D39CC"/>
    <w:rsid w:val="001F287C"/>
    <w:rsid w:val="00205AC0"/>
    <w:rsid w:val="00223014"/>
    <w:rsid w:val="0023385A"/>
    <w:rsid w:val="0023420D"/>
    <w:rsid w:val="0024140D"/>
    <w:rsid w:val="00241D65"/>
    <w:rsid w:val="00242612"/>
    <w:rsid w:val="00245EB9"/>
    <w:rsid w:val="00255FA7"/>
    <w:rsid w:val="00260D82"/>
    <w:rsid w:val="00261796"/>
    <w:rsid w:val="00263A0E"/>
    <w:rsid w:val="002679F4"/>
    <w:rsid w:val="00270226"/>
    <w:rsid w:val="00273DAC"/>
    <w:rsid w:val="00274EC7"/>
    <w:rsid w:val="002A1469"/>
    <w:rsid w:val="002B0090"/>
    <w:rsid w:val="002B2A04"/>
    <w:rsid w:val="002B3266"/>
    <w:rsid w:val="002C143A"/>
    <w:rsid w:val="002C57AC"/>
    <w:rsid w:val="002D23E3"/>
    <w:rsid w:val="002D3122"/>
    <w:rsid w:val="002F2A20"/>
    <w:rsid w:val="002F5E76"/>
    <w:rsid w:val="003060E5"/>
    <w:rsid w:val="00312495"/>
    <w:rsid w:val="0032094B"/>
    <w:rsid w:val="00321223"/>
    <w:rsid w:val="003373A5"/>
    <w:rsid w:val="003514D3"/>
    <w:rsid w:val="0035187B"/>
    <w:rsid w:val="00360BB9"/>
    <w:rsid w:val="00366F4A"/>
    <w:rsid w:val="00371AC2"/>
    <w:rsid w:val="0039203C"/>
    <w:rsid w:val="00397FA6"/>
    <w:rsid w:val="003A211E"/>
    <w:rsid w:val="003B6DE9"/>
    <w:rsid w:val="003C090B"/>
    <w:rsid w:val="003C1ABF"/>
    <w:rsid w:val="003C387C"/>
    <w:rsid w:val="003D67EF"/>
    <w:rsid w:val="003E377D"/>
    <w:rsid w:val="003F5BAD"/>
    <w:rsid w:val="00401C27"/>
    <w:rsid w:val="00403A9C"/>
    <w:rsid w:val="00412AC5"/>
    <w:rsid w:val="00414915"/>
    <w:rsid w:val="004218FF"/>
    <w:rsid w:val="00422859"/>
    <w:rsid w:val="00433F35"/>
    <w:rsid w:val="00452501"/>
    <w:rsid w:val="00455096"/>
    <w:rsid w:val="0045757A"/>
    <w:rsid w:val="0046716B"/>
    <w:rsid w:val="00474F2F"/>
    <w:rsid w:val="00475FED"/>
    <w:rsid w:val="00486398"/>
    <w:rsid w:val="0049153A"/>
    <w:rsid w:val="004A232D"/>
    <w:rsid w:val="004A34DE"/>
    <w:rsid w:val="004C3D1D"/>
    <w:rsid w:val="004C59B3"/>
    <w:rsid w:val="004D1B5D"/>
    <w:rsid w:val="004E459F"/>
    <w:rsid w:val="004F7BD2"/>
    <w:rsid w:val="00504217"/>
    <w:rsid w:val="005062C9"/>
    <w:rsid w:val="005073FD"/>
    <w:rsid w:val="0051708F"/>
    <w:rsid w:val="00520520"/>
    <w:rsid w:val="00530651"/>
    <w:rsid w:val="00535C7D"/>
    <w:rsid w:val="00537F1E"/>
    <w:rsid w:val="00545408"/>
    <w:rsid w:val="005512D9"/>
    <w:rsid w:val="0059282D"/>
    <w:rsid w:val="005A004A"/>
    <w:rsid w:val="005A133B"/>
    <w:rsid w:val="005A2FA0"/>
    <w:rsid w:val="005B38D6"/>
    <w:rsid w:val="005C5439"/>
    <w:rsid w:val="005C633F"/>
    <w:rsid w:val="005F2638"/>
    <w:rsid w:val="00603F0F"/>
    <w:rsid w:val="0060603C"/>
    <w:rsid w:val="0061724D"/>
    <w:rsid w:val="006200D7"/>
    <w:rsid w:val="0062019C"/>
    <w:rsid w:val="006300E7"/>
    <w:rsid w:val="0063400D"/>
    <w:rsid w:val="006365E5"/>
    <w:rsid w:val="006439E5"/>
    <w:rsid w:val="00652685"/>
    <w:rsid w:val="00654FF9"/>
    <w:rsid w:val="00674175"/>
    <w:rsid w:val="00685005"/>
    <w:rsid w:val="00687CB4"/>
    <w:rsid w:val="006902AC"/>
    <w:rsid w:val="006A3E4A"/>
    <w:rsid w:val="006B527A"/>
    <w:rsid w:val="006C1BF4"/>
    <w:rsid w:val="006C1E37"/>
    <w:rsid w:val="006D4B76"/>
    <w:rsid w:val="006F5082"/>
    <w:rsid w:val="00704DB1"/>
    <w:rsid w:val="007257B0"/>
    <w:rsid w:val="007407C8"/>
    <w:rsid w:val="007637F7"/>
    <w:rsid w:val="0077649E"/>
    <w:rsid w:val="0077740E"/>
    <w:rsid w:val="00781C96"/>
    <w:rsid w:val="007836BF"/>
    <w:rsid w:val="00795D02"/>
    <w:rsid w:val="0079748B"/>
    <w:rsid w:val="007A0BCE"/>
    <w:rsid w:val="007B09E7"/>
    <w:rsid w:val="007B57E5"/>
    <w:rsid w:val="007B70CE"/>
    <w:rsid w:val="007C45DF"/>
    <w:rsid w:val="007D099E"/>
    <w:rsid w:val="007D440E"/>
    <w:rsid w:val="007D7868"/>
    <w:rsid w:val="007E5E5D"/>
    <w:rsid w:val="007F6FDB"/>
    <w:rsid w:val="008016AF"/>
    <w:rsid w:val="00816CBC"/>
    <w:rsid w:val="0082375A"/>
    <w:rsid w:val="0083406F"/>
    <w:rsid w:val="008422F0"/>
    <w:rsid w:val="00857006"/>
    <w:rsid w:val="00860D49"/>
    <w:rsid w:val="00866CDE"/>
    <w:rsid w:val="00885770"/>
    <w:rsid w:val="00886716"/>
    <w:rsid w:val="00887EB8"/>
    <w:rsid w:val="00890466"/>
    <w:rsid w:val="008A43E7"/>
    <w:rsid w:val="008B57DE"/>
    <w:rsid w:val="008D39DF"/>
    <w:rsid w:val="008D57E5"/>
    <w:rsid w:val="008F7AF7"/>
    <w:rsid w:val="00906D6F"/>
    <w:rsid w:val="00912EDE"/>
    <w:rsid w:val="0092165D"/>
    <w:rsid w:val="00921AC0"/>
    <w:rsid w:val="00925A6E"/>
    <w:rsid w:val="009266A2"/>
    <w:rsid w:val="00942E32"/>
    <w:rsid w:val="009500DA"/>
    <w:rsid w:val="00974EDB"/>
    <w:rsid w:val="00977A79"/>
    <w:rsid w:val="00987F8E"/>
    <w:rsid w:val="009A43C7"/>
    <w:rsid w:val="009B15FF"/>
    <w:rsid w:val="009C3907"/>
    <w:rsid w:val="009C6803"/>
    <w:rsid w:val="009D2A1E"/>
    <w:rsid w:val="009D4D09"/>
    <w:rsid w:val="009F299F"/>
    <w:rsid w:val="00A168F0"/>
    <w:rsid w:val="00A1732F"/>
    <w:rsid w:val="00A31DBC"/>
    <w:rsid w:val="00A34498"/>
    <w:rsid w:val="00A41FB1"/>
    <w:rsid w:val="00A53706"/>
    <w:rsid w:val="00A624CB"/>
    <w:rsid w:val="00A67ACD"/>
    <w:rsid w:val="00A82575"/>
    <w:rsid w:val="00A90328"/>
    <w:rsid w:val="00A93B35"/>
    <w:rsid w:val="00AA0D96"/>
    <w:rsid w:val="00AA53B2"/>
    <w:rsid w:val="00AB1DCA"/>
    <w:rsid w:val="00AB6EEC"/>
    <w:rsid w:val="00AD2A30"/>
    <w:rsid w:val="00AE3B3B"/>
    <w:rsid w:val="00AE4769"/>
    <w:rsid w:val="00B24AF0"/>
    <w:rsid w:val="00B2787D"/>
    <w:rsid w:val="00B337C2"/>
    <w:rsid w:val="00B37AB9"/>
    <w:rsid w:val="00B445A1"/>
    <w:rsid w:val="00B51C05"/>
    <w:rsid w:val="00B52814"/>
    <w:rsid w:val="00B633F4"/>
    <w:rsid w:val="00B67D24"/>
    <w:rsid w:val="00B67EDA"/>
    <w:rsid w:val="00B70FCA"/>
    <w:rsid w:val="00B73E82"/>
    <w:rsid w:val="00B973EA"/>
    <w:rsid w:val="00BB2774"/>
    <w:rsid w:val="00BB4089"/>
    <w:rsid w:val="00BC110E"/>
    <w:rsid w:val="00BC1420"/>
    <w:rsid w:val="00BC23F1"/>
    <w:rsid w:val="00BC4002"/>
    <w:rsid w:val="00BE274D"/>
    <w:rsid w:val="00BE5119"/>
    <w:rsid w:val="00BF1C03"/>
    <w:rsid w:val="00BF5DCE"/>
    <w:rsid w:val="00BF7498"/>
    <w:rsid w:val="00C127A1"/>
    <w:rsid w:val="00C135AA"/>
    <w:rsid w:val="00C53E26"/>
    <w:rsid w:val="00C5510B"/>
    <w:rsid w:val="00C55353"/>
    <w:rsid w:val="00C72883"/>
    <w:rsid w:val="00C82740"/>
    <w:rsid w:val="00C83294"/>
    <w:rsid w:val="00CB6BD8"/>
    <w:rsid w:val="00CC1FE0"/>
    <w:rsid w:val="00D3437D"/>
    <w:rsid w:val="00D343DF"/>
    <w:rsid w:val="00D4347D"/>
    <w:rsid w:val="00D50B9A"/>
    <w:rsid w:val="00D54ACF"/>
    <w:rsid w:val="00D639B9"/>
    <w:rsid w:val="00D64EEA"/>
    <w:rsid w:val="00D83D01"/>
    <w:rsid w:val="00D8700A"/>
    <w:rsid w:val="00DA2692"/>
    <w:rsid w:val="00DA2795"/>
    <w:rsid w:val="00DA54C2"/>
    <w:rsid w:val="00DB1614"/>
    <w:rsid w:val="00DB3204"/>
    <w:rsid w:val="00DB6C43"/>
    <w:rsid w:val="00DC35B5"/>
    <w:rsid w:val="00DC3CA1"/>
    <w:rsid w:val="00DD05C0"/>
    <w:rsid w:val="00DD55D7"/>
    <w:rsid w:val="00DF7721"/>
    <w:rsid w:val="00E23E71"/>
    <w:rsid w:val="00E3599F"/>
    <w:rsid w:val="00E44212"/>
    <w:rsid w:val="00E443C1"/>
    <w:rsid w:val="00E54489"/>
    <w:rsid w:val="00E570E5"/>
    <w:rsid w:val="00E6579E"/>
    <w:rsid w:val="00E81FC4"/>
    <w:rsid w:val="00E82435"/>
    <w:rsid w:val="00E82D85"/>
    <w:rsid w:val="00E94CF9"/>
    <w:rsid w:val="00EA1347"/>
    <w:rsid w:val="00EA1BDF"/>
    <w:rsid w:val="00EA37A6"/>
    <w:rsid w:val="00EA3EBC"/>
    <w:rsid w:val="00EB0A07"/>
    <w:rsid w:val="00EC3305"/>
    <w:rsid w:val="00EC341F"/>
    <w:rsid w:val="00EE72FE"/>
    <w:rsid w:val="00EF7638"/>
    <w:rsid w:val="00F20B4B"/>
    <w:rsid w:val="00F268C5"/>
    <w:rsid w:val="00F304CD"/>
    <w:rsid w:val="00F40B9B"/>
    <w:rsid w:val="00F43484"/>
    <w:rsid w:val="00F84C87"/>
    <w:rsid w:val="00F93CDB"/>
    <w:rsid w:val="00F94474"/>
    <w:rsid w:val="00FA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D609"/>
  <w15:chartTrackingRefBased/>
  <w15:docId w15:val="{A64C954A-3AF4-46E9-8C21-7A795B29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2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3204"/>
    <w:pPr>
      <w:ind w:left="720"/>
      <w:contextualSpacing/>
    </w:pPr>
  </w:style>
  <w:style w:type="character" w:styleId="Hyperlink">
    <w:name w:val="Hyperlink"/>
    <w:basedOn w:val="DefaultParagraphFont"/>
    <w:uiPriority w:val="99"/>
    <w:unhideWhenUsed/>
    <w:rsid w:val="00DB3204"/>
    <w:rPr>
      <w:color w:val="0563C1"/>
      <w:u w:val="single"/>
    </w:rPr>
  </w:style>
  <w:style w:type="character" w:styleId="UnresolvedMention">
    <w:name w:val="Unresolved Mention"/>
    <w:basedOn w:val="DefaultParagraphFont"/>
    <w:uiPriority w:val="99"/>
    <w:semiHidden/>
    <w:unhideWhenUsed/>
    <w:rsid w:val="00520520"/>
    <w:rPr>
      <w:color w:val="605E5C"/>
      <w:shd w:val="clear" w:color="auto" w:fill="E1DFDD"/>
    </w:rPr>
  </w:style>
  <w:style w:type="paragraph" w:styleId="BalloonText">
    <w:name w:val="Balloon Text"/>
    <w:basedOn w:val="Normal"/>
    <w:link w:val="BalloonTextChar"/>
    <w:uiPriority w:val="99"/>
    <w:semiHidden/>
    <w:unhideWhenUsed/>
    <w:rsid w:val="00366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F4A"/>
    <w:rPr>
      <w:rFonts w:ascii="Segoe UI" w:hAnsi="Segoe UI" w:cs="Segoe UI"/>
      <w:sz w:val="18"/>
      <w:szCs w:val="18"/>
    </w:rPr>
  </w:style>
  <w:style w:type="character" w:styleId="CommentReference">
    <w:name w:val="annotation reference"/>
    <w:basedOn w:val="DefaultParagraphFont"/>
    <w:uiPriority w:val="99"/>
    <w:semiHidden/>
    <w:unhideWhenUsed/>
    <w:rsid w:val="00A1732F"/>
    <w:rPr>
      <w:sz w:val="16"/>
      <w:szCs w:val="16"/>
    </w:rPr>
  </w:style>
  <w:style w:type="paragraph" w:styleId="CommentText">
    <w:name w:val="annotation text"/>
    <w:basedOn w:val="Normal"/>
    <w:link w:val="CommentTextChar"/>
    <w:uiPriority w:val="99"/>
    <w:semiHidden/>
    <w:unhideWhenUsed/>
    <w:rsid w:val="00A1732F"/>
    <w:pPr>
      <w:spacing w:line="240" w:lineRule="auto"/>
    </w:pPr>
    <w:rPr>
      <w:sz w:val="20"/>
      <w:szCs w:val="20"/>
    </w:rPr>
  </w:style>
  <w:style w:type="character" w:customStyle="1" w:styleId="CommentTextChar">
    <w:name w:val="Comment Text Char"/>
    <w:basedOn w:val="DefaultParagraphFont"/>
    <w:link w:val="CommentText"/>
    <w:uiPriority w:val="99"/>
    <w:semiHidden/>
    <w:rsid w:val="00A1732F"/>
    <w:rPr>
      <w:sz w:val="20"/>
      <w:szCs w:val="20"/>
    </w:rPr>
  </w:style>
  <w:style w:type="paragraph" w:styleId="CommentSubject">
    <w:name w:val="annotation subject"/>
    <w:basedOn w:val="CommentText"/>
    <w:next w:val="CommentText"/>
    <w:link w:val="CommentSubjectChar"/>
    <w:uiPriority w:val="99"/>
    <w:semiHidden/>
    <w:unhideWhenUsed/>
    <w:rsid w:val="00A1732F"/>
    <w:rPr>
      <w:b/>
      <w:bCs/>
    </w:rPr>
  </w:style>
  <w:style w:type="character" w:customStyle="1" w:styleId="CommentSubjectChar">
    <w:name w:val="Comment Subject Char"/>
    <w:basedOn w:val="CommentTextChar"/>
    <w:link w:val="CommentSubject"/>
    <w:uiPriority w:val="99"/>
    <w:semiHidden/>
    <w:rsid w:val="00A1732F"/>
    <w:rPr>
      <w:b/>
      <w:bCs/>
      <w:sz w:val="20"/>
      <w:szCs w:val="20"/>
    </w:rPr>
  </w:style>
  <w:style w:type="paragraph" w:styleId="Revision">
    <w:name w:val="Revision"/>
    <w:hidden/>
    <w:uiPriority w:val="99"/>
    <w:semiHidden/>
    <w:rsid w:val="0077649E"/>
    <w:pPr>
      <w:spacing w:after="0" w:line="240" w:lineRule="auto"/>
    </w:pPr>
  </w:style>
  <w:style w:type="character" w:styleId="FollowedHyperlink">
    <w:name w:val="FollowedHyperlink"/>
    <w:basedOn w:val="DefaultParagraphFont"/>
    <w:uiPriority w:val="99"/>
    <w:semiHidden/>
    <w:unhideWhenUsed/>
    <w:rsid w:val="002D3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330">
      <w:bodyDiv w:val="1"/>
      <w:marLeft w:val="0"/>
      <w:marRight w:val="0"/>
      <w:marTop w:val="0"/>
      <w:marBottom w:val="0"/>
      <w:divBdr>
        <w:top w:val="none" w:sz="0" w:space="0" w:color="auto"/>
        <w:left w:val="none" w:sz="0" w:space="0" w:color="auto"/>
        <w:bottom w:val="none" w:sz="0" w:space="0" w:color="auto"/>
        <w:right w:val="none" w:sz="0" w:space="0" w:color="auto"/>
      </w:divBdr>
    </w:div>
    <w:div w:id="232080283">
      <w:bodyDiv w:val="1"/>
      <w:marLeft w:val="0"/>
      <w:marRight w:val="0"/>
      <w:marTop w:val="0"/>
      <w:marBottom w:val="0"/>
      <w:divBdr>
        <w:top w:val="none" w:sz="0" w:space="0" w:color="auto"/>
        <w:left w:val="none" w:sz="0" w:space="0" w:color="auto"/>
        <w:bottom w:val="none" w:sz="0" w:space="0" w:color="auto"/>
        <w:right w:val="none" w:sz="0" w:space="0" w:color="auto"/>
      </w:divBdr>
    </w:div>
    <w:div w:id="446969951">
      <w:bodyDiv w:val="1"/>
      <w:marLeft w:val="0"/>
      <w:marRight w:val="0"/>
      <w:marTop w:val="0"/>
      <w:marBottom w:val="0"/>
      <w:divBdr>
        <w:top w:val="none" w:sz="0" w:space="0" w:color="auto"/>
        <w:left w:val="none" w:sz="0" w:space="0" w:color="auto"/>
        <w:bottom w:val="none" w:sz="0" w:space="0" w:color="auto"/>
        <w:right w:val="none" w:sz="0" w:space="0" w:color="auto"/>
      </w:divBdr>
    </w:div>
    <w:div w:id="558522035">
      <w:bodyDiv w:val="1"/>
      <w:marLeft w:val="0"/>
      <w:marRight w:val="0"/>
      <w:marTop w:val="0"/>
      <w:marBottom w:val="0"/>
      <w:divBdr>
        <w:top w:val="none" w:sz="0" w:space="0" w:color="auto"/>
        <w:left w:val="none" w:sz="0" w:space="0" w:color="auto"/>
        <w:bottom w:val="none" w:sz="0" w:space="0" w:color="auto"/>
        <w:right w:val="none" w:sz="0" w:space="0" w:color="auto"/>
      </w:divBdr>
    </w:div>
    <w:div w:id="591089047">
      <w:bodyDiv w:val="1"/>
      <w:marLeft w:val="0"/>
      <w:marRight w:val="0"/>
      <w:marTop w:val="0"/>
      <w:marBottom w:val="0"/>
      <w:divBdr>
        <w:top w:val="none" w:sz="0" w:space="0" w:color="auto"/>
        <w:left w:val="none" w:sz="0" w:space="0" w:color="auto"/>
        <w:bottom w:val="none" w:sz="0" w:space="0" w:color="auto"/>
        <w:right w:val="none" w:sz="0" w:space="0" w:color="auto"/>
      </w:divBdr>
    </w:div>
    <w:div w:id="1003750595">
      <w:bodyDiv w:val="1"/>
      <w:marLeft w:val="0"/>
      <w:marRight w:val="0"/>
      <w:marTop w:val="0"/>
      <w:marBottom w:val="0"/>
      <w:divBdr>
        <w:top w:val="none" w:sz="0" w:space="0" w:color="auto"/>
        <w:left w:val="none" w:sz="0" w:space="0" w:color="auto"/>
        <w:bottom w:val="none" w:sz="0" w:space="0" w:color="auto"/>
        <w:right w:val="none" w:sz="0" w:space="0" w:color="auto"/>
      </w:divBdr>
    </w:div>
    <w:div w:id="1036587269">
      <w:bodyDiv w:val="1"/>
      <w:marLeft w:val="0"/>
      <w:marRight w:val="0"/>
      <w:marTop w:val="0"/>
      <w:marBottom w:val="0"/>
      <w:divBdr>
        <w:top w:val="none" w:sz="0" w:space="0" w:color="auto"/>
        <w:left w:val="none" w:sz="0" w:space="0" w:color="auto"/>
        <w:bottom w:val="none" w:sz="0" w:space="0" w:color="auto"/>
        <w:right w:val="none" w:sz="0" w:space="0" w:color="auto"/>
      </w:divBdr>
    </w:div>
    <w:div w:id="1156654077">
      <w:bodyDiv w:val="1"/>
      <w:marLeft w:val="0"/>
      <w:marRight w:val="0"/>
      <w:marTop w:val="0"/>
      <w:marBottom w:val="0"/>
      <w:divBdr>
        <w:top w:val="none" w:sz="0" w:space="0" w:color="auto"/>
        <w:left w:val="none" w:sz="0" w:space="0" w:color="auto"/>
        <w:bottom w:val="none" w:sz="0" w:space="0" w:color="auto"/>
        <w:right w:val="none" w:sz="0" w:space="0" w:color="auto"/>
      </w:divBdr>
    </w:div>
    <w:div w:id="1212689066">
      <w:bodyDiv w:val="1"/>
      <w:marLeft w:val="0"/>
      <w:marRight w:val="0"/>
      <w:marTop w:val="0"/>
      <w:marBottom w:val="0"/>
      <w:divBdr>
        <w:top w:val="none" w:sz="0" w:space="0" w:color="auto"/>
        <w:left w:val="none" w:sz="0" w:space="0" w:color="auto"/>
        <w:bottom w:val="none" w:sz="0" w:space="0" w:color="auto"/>
        <w:right w:val="none" w:sz="0" w:space="0" w:color="auto"/>
      </w:divBdr>
    </w:div>
    <w:div w:id="1498226457">
      <w:bodyDiv w:val="1"/>
      <w:marLeft w:val="0"/>
      <w:marRight w:val="0"/>
      <w:marTop w:val="0"/>
      <w:marBottom w:val="0"/>
      <w:divBdr>
        <w:top w:val="none" w:sz="0" w:space="0" w:color="auto"/>
        <w:left w:val="none" w:sz="0" w:space="0" w:color="auto"/>
        <w:bottom w:val="none" w:sz="0" w:space="0" w:color="auto"/>
        <w:right w:val="none" w:sz="0" w:space="0" w:color="auto"/>
      </w:divBdr>
    </w:div>
    <w:div w:id="1531988527">
      <w:bodyDiv w:val="1"/>
      <w:marLeft w:val="0"/>
      <w:marRight w:val="0"/>
      <w:marTop w:val="0"/>
      <w:marBottom w:val="0"/>
      <w:divBdr>
        <w:top w:val="none" w:sz="0" w:space="0" w:color="auto"/>
        <w:left w:val="none" w:sz="0" w:space="0" w:color="auto"/>
        <w:bottom w:val="none" w:sz="0" w:space="0" w:color="auto"/>
        <w:right w:val="none" w:sz="0" w:space="0" w:color="auto"/>
      </w:divBdr>
    </w:div>
    <w:div w:id="1547334875">
      <w:bodyDiv w:val="1"/>
      <w:marLeft w:val="0"/>
      <w:marRight w:val="0"/>
      <w:marTop w:val="0"/>
      <w:marBottom w:val="0"/>
      <w:divBdr>
        <w:top w:val="none" w:sz="0" w:space="0" w:color="auto"/>
        <w:left w:val="none" w:sz="0" w:space="0" w:color="auto"/>
        <w:bottom w:val="none" w:sz="0" w:space="0" w:color="auto"/>
        <w:right w:val="none" w:sz="0" w:space="0" w:color="auto"/>
      </w:divBdr>
    </w:div>
    <w:div w:id="1731225999">
      <w:bodyDiv w:val="1"/>
      <w:marLeft w:val="0"/>
      <w:marRight w:val="0"/>
      <w:marTop w:val="0"/>
      <w:marBottom w:val="0"/>
      <w:divBdr>
        <w:top w:val="none" w:sz="0" w:space="0" w:color="auto"/>
        <w:left w:val="none" w:sz="0" w:space="0" w:color="auto"/>
        <w:bottom w:val="none" w:sz="0" w:space="0" w:color="auto"/>
        <w:right w:val="none" w:sz="0" w:space="0" w:color="auto"/>
      </w:divBdr>
    </w:div>
    <w:div w:id="1796489136">
      <w:bodyDiv w:val="1"/>
      <w:marLeft w:val="0"/>
      <w:marRight w:val="0"/>
      <w:marTop w:val="0"/>
      <w:marBottom w:val="0"/>
      <w:divBdr>
        <w:top w:val="none" w:sz="0" w:space="0" w:color="auto"/>
        <w:left w:val="none" w:sz="0" w:space="0" w:color="auto"/>
        <w:bottom w:val="none" w:sz="0" w:space="0" w:color="auto"/>
        <w:right w:val="none" w:sz="0" w:space="0" w:color="auto"/>
      </w:divBdr>
    </w:div>
    <w:div w:id="1874877142">
      <w:bodyDiv w:val="1"/>
      <w:marLeft w:val="0"/>
      <w:marRight w:val="0"/>
      <w:marTop w:val="0"/>
      <w:marBottom w:val="0"/>
      <w:divBdr>
        <w:top w:val="none" w:sz="0" w:space="0" w:color="auto"/>
        <w:left w:val="none" w:sz="0" w:space="0" w:color="auto"/>
        <w:bottom w:val="none" w:sz="0" w:space="0" w:color="auto"/>
        <w:right w:val="none" w:sz="0" w:space="0" w:color="auto"/>
      </w:divBdr>
    </w:div>
    <w:div w:id="1881433676">
      <w:bodyDiv w:val="1"/>
      <w:marLeft w:val="0"/>
      <w:marRight w:val="0"/>
      <w:marTop w:val="0"/>
      <w:marBottom w:val="0"/>
      <w:divBdr>
        <w:top w:val="none" w:sz="0" w:space="0" w:color="auto"/>
        <w:left w:val="none" w:sz="0" w:space="0" w:color="auto"/>
        <w:bottom w:val="none" w:sz="0" w:space="0" w:color="auto"/>
        <w:right w:val="none" w:sz="0" w:space="0" w:color="auto"/>
      </w:divBdr>
    </w:div>
    <w:div w:id="2044356824">
      <w:bodyDiv w:val="1"/>
      <w:marLeft w:val="0"/>
      <w:marRight w:val="0"/>
      <w:marTop w:val="0"/>
      <w:marBottom w:val="0"/>
      <w:divBdr>
        <w:top w:val="none" w:sz="0" w:space="0" w:color="auto"/>
        <w:left w:val="none" w:sz="0" w:space="0" w:color="auto"/>
        <w:bottom w:val="none" w:sz="0" w:space="0" w:color="auto"/>
        <w:right w:val="none" w:sz="0" w:space="0" w:color="auto"/>
      </w:divBdr>
    </w:div>
    <w:div w:id="21131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cFldPG@eng.hctx.net" TargetMode="External"/><Relationship Id="rId3" Type="http://schemas.openxmlformats.org/officeDocument/2006/relationships/settings" Target="settings.xml"/><Relationship Id="rId7" Type="http://schemas.openxmlformats.org/officeDocument/2006/relationships/hyperlink" Target="mailto:SanJacFldPG@eng.hct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JacFldPG@harriscountytx.gov" TargetMode="External"/><Relationship Id="rId5" Type="http://schemas.openxmlformats.org/officeDocument/2006/relationships/hyperlink" Target="https://eng-hctx.webex.com/weblink/register/r3fcae620203bb369e02cc1ae051481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Berrios, Fatima (Engineering)</dc:creator>
  <cp:keywords/>
  <dc:description/>
  <cp:lastModifiedBy>Garcia, Mike (Engineering)</cp:lastModifiedBy>
  <cp:revision>2</cp:revision>
  <cp:lastPrinted>2021-03-29T21:25:00Z</cp:lastPrinted>
  <dcterms:created xsi:type="dcterms:W3CDTF">2023-10-05T13:43:00Z</dcterms:created>
  <dcterms:modified xsi:type="dcterms:W3CDTF">2023-10-05T13:43:00Z</dcterms:modified>
</cp:coreProperties>
</file>